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B7F8" w14:textId="77777777" w:rsidR="00360622" w:rsidRDefault="003606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0"/>
        <w:gridCol w:w="1751"/>
        <w:gridCol w:w="1561"/>
        <w:gridCol w:w="1748"/>
        <w:gridCol w:w="1669"/>
        <w:gridCol w:w="1683"/>
        <w:gridCol w:w="7"/>
        <w:gridCol w:w="1697"/>
        <w:gridCol w:w="29"/>
        <w:gridCol w:w="1733"/>
      </w:tblGrid>
      <w:tr w:rsidR="004630D4" w14:paraId="29D59BFC" w14:textId="77777777" w:rsidTr="00465E4D">
        <w:tc>
          <w:tcPr>
            <w:tcW w:w="2070" w:type="dxa"/>
          </w:tcPr>
          <w:p w14:paraId="744835CD" w14:textId="77777777" w:rsidR="00A078CA" w:rsidRPr="00CB247D" w:rsidRDefault="00CB247D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Subject/focus</w:t>
            </w:r>
          </w:p>
        </w:tc>
        <w:tc>
          <w:tcPr>
            <w:tcW w:w="1751" w:type="dxa"/>
          </w:tcPr>
          <w:p w14:paraId="1144E00D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1</w:t>
            </w:r>
          </w:p>
        </w:tc>
        <w:tc>
          <w:tcPr>
            <w:tcW w:w="1561" w:type="dxa"/>
          </w:tcPr>
          <w:p w14:paraId="1A541FD4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2</w:t>
            </w:r>
          </w:p>
        </w:tc>
        <w:tc>
          <w:tcPr>
            <w:tcW w:w="1748" w:type="dxa"/>
          </w:tcPr>
          <w:p w14:paraId="2855B7F9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3</w:t>
            </w:r>
          </w:p>
        </w:tc>
        <w:tc>
          <w:tcPr>
            <w:tcW w:w="1669" w:type="dxa"/>
          </w:tcPr>
          <w:p w14:paraId="7B7F8885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4</w:t>
            </w:r>
          </w:p>
        </w:tc>
        <w:tc>
          <w:tcPr>
            <w:tcW w:w="1683" w:type="dxa"/>
          </w:tcPr>
          <w:p w14:paraId="66A557F1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5</w:t>
            </w:r>
          </w:p>
        </w:tc>
        <w:tc>
          <w:tcPr>
            <w:tcW w:w="1704" w:type="dxa"/>
            <w:gridSpan w:val="2"/>
          </w:tcPr>
          <w:p w14:paraId="702B9BAE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6</w:t>
            </w:r>
          </w:p>
        </w:tc>
        <w:tc>
          <w:tcPr>
            <w:tcW w:w="1762" w:type="dxa"/>
            <w:gridSpan w:val="2"/>
          </w:tcPr>
          <w:p w14:paraId="540047F6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</w:tr>
      <w:tr w:rsidR="00C23688" w14:paraId="48A52B86" w14:textId="77777777" w:rsidTr="00465E4D">
        <w:trPr>
          <w:trHeight w:val="737"/>
        </w:trPr>
        <w:tc>
          <w:tcPr>
            <w:tcW w:w="2070" w:type="dxa"/>
            <w:shd w:val="clear" w:color="auto" w:fill="FF0000"/>
          </w:tcPr>
          <w:p w14:paraId="02CDD071" w14:textId="77777777" w:rsidR="00C23688" w:rsidRDefault="00C23688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English quality text</w:t>
            </w:r>
          </w:p>
          <w:p w14:paraId="2CC233E0" w14:textId="77777777" w:rsidR="004D785F" w:rsidRDefault="004D785F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14CF464" w14:textId="77777777" w:rsidR="00C23688" w:rsidRPr="00CB247D" w:rsidRDefault="00C23688" w:rsidP="00C23688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auto"/>
          </w:tcPr>
          <w:p w14:paraId="5A415B90" w14:textId="77777777" w:rsidR="003779FC" w:rsidRDefault="00965D21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The Promise</w:t>
            </w:r>
          </w:p>
          <w:p w14:paraId="70486CE7" w14:textId="44ADF375" w:rsidR="00965D21" w:rsidRPr="00FA6885" w:rsidRDefault="00965D21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1 - 3</w:t>
            </w:r>
          </w:p>
        </w:tc>
        <w:tc>
          <w:tcPr>
            <w:tcW w:w="1561" w:type="dxa"/>
          </w:tcPr>
          <w:p w14:paraId="1D6B297D" w14:textId="77777777" w:rsidR="003779FC" w:rsidRDefault="00965D21" w:rsidP="003779FC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The Promise</w:t>
            </w:r>
          </w:p>
          <w:p w14:paraId="2586CC30" w14:textId="64F34E97" w:rsidR="00965D21" w:rsidRDefault="00965D21" w:rsidP="003779FC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5,6,7</w:t>
            </w:r>
          </w:p>
        </w:tc>
        <w:tc>
          <w:tcPr>
            <w:tcW w:w="1748" w:type="dxa"/>
          </w:tcPr>
          <w:p w14:paraId="01492C5F" w14:textId="77777777" w:rsidR="003779FC" w:rsidRDefault="00965D21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The Promise</w:t>
            </w:r>
          </w:p>
          <w:p w14:paraId="3F540110" w14:textId="2D5E80C2" w:rsidR="00965D21" w:rsidRDefault="00965D21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writing a sequel </w:t>
            </w:r>
            <w:proofErr w:type="gramStart"/>
            <w:r>
              <w:rPr>
                <w:rFonts w:ascii="Sassoon Primary" w:hAnsi="Sassoon Primary"/>
                <w:sz w:val="20"/>
                <w:szCs w:val="20"/>
              </w:rPr>
              <w:t>plans</w:t>
            </w:r>
            <w:proofErr w:type="gramEnd"/>
            <w:r>
              <w:rPr>
                <w:rFonts w:ascii="Sassoon Primary" w:hAnsi="Sassoon Primary"/>
                <w:sz w:val="20"/>
                <w:szCs w:val="20"/>
              </w:rPr>
              <w:t>.</w:t>
            </w:r>
          </w:p>
        </w:tc>
        <w:tc>
          <w:tcPr>
            <w:tcW w:w="1669" w:type="dxa"/>
          </w:tcPr>
          <w:p w14:paraId="7160C062" w14:textId="667D8C74" w:rsidR="003779FC" w:rsidRDefault="000F045E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Greek Myths</w:t>
            </w:r>
            <w:r w:rsidR="00562927">
              <w:rPr>
                <w:rFonts w:ascii="Sassoon Primary" w:hAnsi="Sassoon Primary"/>
                <w:sz w:val="20"/>
                <w:szCs w:val="20"/>
              </w:rPr>
              <w:t>:</w:t>
            </w:r>
          </w:p>
          <w:p w14:paraId="14B9A26D" w14:textId="02FFF019" w:rsidR="00562927" w:rsidRDefault="00562927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Theses &amp; the Minotaur</w:t>
            </w:r>
          </w:p>
        </w:tc>
        <w:tc>
          <w:tcPr>
            <w:tcW w:w="1683" w:type="dxa"/>
          </w:tcPr>
          <w:p w14:paraId="3098DA62" w14:textId="64E0A9F0" w:rsidR="003779FC" w:rsidRPr="003779FC" w:rsidRDefault="000F045E" w:rsidP="00C23688">
            <w:pPr>
              <w:rPr>
                <w:rFonts w:ascii="Sassoon Primary" w:hAnsi="Sassoon Primary"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bCs/>
                <w:sz w:val="20"/>
                <w:szCs w:val="20"/>
              </w:rPr>
              <w:t>Greek Myths</w:t>
            </w:r>
            <w:r w:rsidR="00562927">
              <w:rPr>
                <w:rFonts w:ascii="Sassoon Primary" w:hAnsi="Sassoon Primary"/>
                <w:bCs/>
                <w:sz w:val="20"/>
                <w:szCs w:val="20"/>
              </w:rPr>
              <w:t>: Perseus &amp; Medusa</w:t>
            </w:r>
          </w:p>
        </w:tc>
        <w:tc>
          <w:tcPr>
            <w:tcW w:w="1704" w:type="dxa"/>
            <w:gridSpan w:val="2"/>
          </w:tcPr>
          <w:p w14:paraId="3DF116DF" w14:textId="77777777" w:rsidR="00562927" w:rsidRDefault="00562927" w:rsidP="003779FC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Writing their own</w:t>
            </w:r>
          </w:p>
          <w:p w14:paraId="72FEB093" w14:textId="07F68586" w:rsidR="003779FC" w:rsidRDefault="00562927" w:rsidP="003779FC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Greek Myth </w:t>
            </w:r>
          </w:p>
        </w:tc>
        <w:tc>
          <w:tcPr>
            <w:tcW w:w="1762" w:type="dxa"/>
            <w:gridSpan w:val="2"/>
            <w:shd w:val="clear" w:color="auto" w:fill="E7E6E6" w:themeFill="background2"/>
          </w:tcPr>
          <w:p w14:paraId="2FC8E27A" w14:textId="77777777" w:rsidR="00C23688" w:rsidRPr="00FA6885" w:rsidRDefault="00C23688" w:rsidP="00C23688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</w:tr>
      <w:tr w:rsidR="00C23688" w14:paraId="76565D18" w14:textId="77777777" w:rsidTr="00465E4D">
        <w:tc>
          <w:tcPr>
            <w:tcW w:w="2070" w:type="dxa"/>
            <w:shd w:val="clear" w:color="auto" w:fill="FF0000"/>
          </w:tcPr>
          <w:p w14:paraId="63C9E04A" w14:textId="77777777" w:rsidR="00465E4D" w:rsidRDefault="00465E4D" w:rsidP="00465E4D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3839F48" w14:textId="52AE6C85" w:rsidR="00C23688" w:rsidRPr="00CB247D" w:rsidRDefault="00465E4D" w:rsidP="00465E4D">
            <w:pPr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Reading for pleasure</w:t>
            </w:r>
          </w:p>
          <w:p w14:paraId="6B823A56" w14:textId="77777777" w:rsidR="00C23688" w:rsidRPr="00CB247D" w:rsidRDefault="00C23688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C942768" w14:textId="77777777" w:rsidR="00C23688" w:rsidRPr="00CB247D" w:rsidRDefault="00C23688" w:rsidP="00465E4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auto"/>
          </w:tcPr>
          <w:p w14:paraId="547AF0CE" w14:textId="77777777" w:rsidR="00465E4D" w:rsidRDefault="00465E4D" w:rsidP="00C23688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  <w:p w14:paraId="7AB87D8B" w14:textId="70D5C888" w:rsidR="00C23688" w:rsidRDefault="00465E4D" w:rsidP="00C23688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Secret Lake to finish</w:t>
            </w:r>
          </w:p>
        </w:tc>
        <w:tc>
          <w:tcPr>
            <w:tcW w:w="1561" w:type="dxa"/>
            <w:shd w:val="clear" w:color="auto" w:fill="auto"/>
          </w:tcPr>
          <w:p w14:paraId="12B5499D" w14:textId="0CACEF55" w:rsidR="00C23688" w:rsidRPr="00CB247D" w:rsidRDefault="00D50D86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748" w:type="dxa"/>
            <w:shd w:val="clear" w:color="auto" w:fill="auto"/>
          </w:tcPr>
          <w:p w14:paraId="4FD5D949" w14:textId="22264164" w:rsidR="00C23688" w:rsidRPr="00D50D86" w:rsidRDefault="00D50D86" w:rsidP="00A379EE">
            <w:pPr>
              <w:jc w:val="center"/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669" w:type="dxa"/>
            <w:shd w:val="clear" w:color="auto" w:fill="auto"/>
          </w:tcPr>
          <w:p w14:paraId="59FDA9C6" w14:textId="30A74E4E" w:rsidR="00C23688" w:rsidRPr="00CB247D" w:rsidRDefault="00D50D86" w:rsidP="00C23688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690" w:type="dxa"/>
            <w:gridSpan w:val="2"/>
            <w:shd w:val="clear" w:color="auto" w:fill="auto"/>
          </w:tcPr>
          <w:p w14:paraId="7366EC1D" w14:textId="1D73C9EC" w:rsidR="00C23688" w:rsidRPr="00CB247D" w:rsidRDefault="00D50D86" w:rsidP="00C23688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697" w:type="dxa"/>
            <w:shd w:val="clear" w:color="auto" w:fill="auto"/>
          </w:tcPr>
          <w:p w14:paraId="4E7D16E9" w14:textId="7E16366D" w:rsidR="00C23688" w:rsidRPr="00CB247D" w:rsidRDefault="00D50D86" w:rsidP="00C23688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Who Let </w:t>
            </w:r>
            <w:proofErr w:type="gramStart"/>
            <w:r>
              <w:rPr>
                <w:rFonts w:ascii="Sassoon Primary" w:hAnsi="Sassoon Primary"/>
                <w:sz w:val="18"/>
                <w:szCs w:val="18"/>
              </w:rPr>
              <w:t>The</w:t>
            </w:r>
            <w:proofErr w:type="gramEnd"/>
            <w:r>
              <w:rPr>
                <w:rFonts w:ascii="Sassoon Primary" w:hAnsi="Sassoon Primary"/>
                <w:sz w:val="18"/>
                <w:szCs w:val="18"/>
              </w:rPr>
              <w:t xml:space="preserve"> Gods Out?</w:t>
            </w:r>
          </w:p>
        </w:tc>
        <w:tc>
          <w:tcPr>
            <w:tcW w:w="1762" w:type="dxa"/>
            <w:gridSpan w:val="2"/>
            <w:shd w:val="clear" w:color="auto" w:fill="E7E6E6" w:themeFill="background2"/>
          </w:tcPr>
          <w:p w14:paraId="2FE4C495" w14:textId="77777777" w:rsidR="00C23688" w:rsidRPr="00CB247D" w:rsidRDefault="00C23688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</w:tr>
      <w:tr w:rsidR="00A75821" w14:paraId="5BFA1A46" w14:textId="77777777" w:rsidTr="00465E4D">
        <w:tc>
          <w:tcPr>
            <w:tcW w:w="2070" w:type="dxa"/>
            <w:shd w:val="clear" w:color="auto" w:fill="FF0000"/>
          </w:tcPr>
          <w:p w14:paraId="22114845" w14:textId="56CC0839" w:rsidR="00A75821" w:rsidRDefault="00A75821" w:rsidP="00465E4D">
            <w:pPr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 xml:space="preserve">Guided reading </w:t>
            </w:r>
          </w:p>
        </w:tc>
        <w:tc>
          <w:tcPr>
            <w:tcW w:w="1751" w:type="dxa"/>
            <w:shd w:val="clear" w:color="auto" w:fill="auto"/>
          </w:tcPr>
          <w:p w14:paraId="78A53235" w14:textId="77777777" w:rsidR="00A75821" w:rsidRPr="00A75821" w:rsidRDefault="00A75821" w:rsidP="00A75821">
            <w:pPr>
              <w:shd w:val="clear" w:color="auto" w:fill="FFFFFF"/>
              <w:rPr>
                <w:rFonts w:ascii="Muli" w:eastAsia="Times New Roman" w:hAnsi="Muli" w:cs="Times New Roman"/>
                <w:color w:val="4A4A4A"/>
                <w:sz w:val="24"/>
                <w:szCs w:val="24"/>
                <w:lang w:eastAsia="en-GB"/>
              </w:rPr>
            </w:pPr>
            <w:r w:rsidRPr="00A75821">
              <w:rPr>
                <w:rFonts w:ascii="Muli" w:eastAsia="Times New Roman" w:hAnsi="Muli" w:cs="Times New Roman"/>
                <w:color w:val="4A4A4A"/>
                <w:sz w:val="24"/>
                <w:szCs w:val="24"/>
                <w:lang w:eastAsia="en-GB"/>
              </w:rPr>
              <w:t>Icarus</w:t>
            </w:r>
          </w:p>
          <w:p w14:paraId="0C0E3FBC" w14:textId="77777777" w:rsidR="00A75821" w:rsidRDefault="00A75821" w:rsidP="00C23688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1" w:type="dxa"/>
            <w:shd w:val="clear" w:color="auto" w:fill="auto"/>
          </w:tcPr>
          <w:p w14:paraId="19AFB969" w14:textId="2D6F4D12" w:rsidR="00A75821" w:rsidRDefault="00A75821" w:rsidP="00C4662F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A75821">
              <w:rPr>
                <w:rFonts w:ascii="Sassoon Primary" w:hAnsi="Sassoon Primary"/>
                <w:sz w:val="18"/>
                <w:szCs w:val="18"/>
              </w:rPr>
              <w:t>Heracles</w:t>
            </w:r>
          </w:p>
        </w:tc>
        <w:tc>
          <w:tcPr>
            <w:tcW w:w="1748" w:type="dxa"/>
            <w:shd w:val="clear" w:color="auto" w:fill="auto"/>
          </w:tcPr>
          <w:p w14:paraId="0568A7C5" w14:textId="0BB12E97" w:rsidR="00A75821" w:rsidRDefault="00A75821" w:rsidP="00A379EE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A75821">
              <w:rPr>
                <w:rFonts w:ascii="Sassoon Primary" w:hAnsi="Sassoon Primary"/>
                <w:sz w:val="18"/>
                <w:szCs w:val="18"/>
              </w:rPr>
              <w:t>Persephone</w:t>
            </w:r>
          </w:p>
        </w:tc>
        <w:tc>
          <w:tcPr>
            <w:tcW w:w="1669" w:type="dxa"/>
            <w:shd w:val="clear" w:color="auto" w:fill="auto"/>
          </w:tcPr>
          <w:p w14:paraId="1AF8F401" w14:textId="382777B6" w:rsidR="00A75821" w:rsidRDefault="00A75821" w:rsidP="00C23688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A75821">
              <w:rPr>
                <w:rFonts w:ascii="Sassoon Primary" w:hAnsi="Sassoon Primary"/>
                <w:sz w:val="18"/>
                <w:szCs w:val="18"/>
              </w:rPr>
              <w:t>Perseus</w:t>
            </w:r>
          </w:p>
        </w:tc>
        <w:tc>
          <w:tcPr>
            <w:tcW w:w="1690" w:type="dxa"/>
            <w:gridSpan w:val="2"/>
            <w:shd w:val="clear" w:color="auto" w:fill="auto"/>
          </w:tcPr>
          <w:p w14:paraId="5BB5901F" w14:textId="6FC31226" w:rsidR="00A75821" w:rsidRDefault="001A01D4" w:rsidP="00C23688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 w:rsidRPr="001A01D4">
              <w:rPr>
                <w:rFonts w:ascii="Sassoon Primary" w:hAnsi="Sassoon Primary"/>
                <w:sz w:val="18"/>
                <w:szCs w:val="18"/>
              </w:rPr>
              <w:t>Theseus</w:t>
            </w:r>
          </w:p>
        </w:tc>
        <w:tc>
          <w:tcPr>
            <w:tcW w:w="1697" w:type="dxa"/>
            <w:shd w:val="clear" w:color="auto" w:fill="auto"/>
          </w:tcPr>
          <w:p w14:paraId="5F66D338" w14:textId="7C26EA72" w:rsidR="00A75821" w:rsidRDefault="001A01D4" w:rsidP="00C23688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Assessments</w:t>
            </w:r>
          </w:p>
        </w:tc>
        <w:tc>
          <w:tcPr>
            <w:tcW w:w="1762" w:type="dxa"/>
            <w:gridSpan w:val="2"/>
            <w:shd w:val="clear" w:color="auto" w:fill="E7E6E6" w:themeFill="background2"/>
          </w:tcPr>
          <w:p w14:paraId="06C20302" w14:textId="77777777" w:rsidR="00A75821" w:rsidRPr="00CB247D" w:rsidRDefault="00A75821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</w:tr>
      <w:tr w:rsidR="00513C4B" w14:paraId="202C85F0" w14:textId="77777777" w:rsidTr="00465E4D">
        <w:tc>
          <w:tcPr>
            <w:tcW w:w="2070" w:type="dxa"/>
            <w:shd w:val="clear" w:color="auto" w:fill="FF0000"/>
          </w:tcPr>
          <w:p w14:paraId="6A3E612B" w14:textId="77777777" w:rsidR="00513C4B" w:rsidRDefault="00513C4B" w:rsidP="00513C4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622ADC5" w14:textId="77777777" w:rsidR="004D785F" w:rsidRDefault="004D785F" w:rsidP="00513C4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B716823" w14:textId="77777777" w:rsidR="004D785F" w:rsidRDefault="004D785F" w:rsidP="00513C4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8B4CD13" w14:textId="77777777" w:rsidR="004D785F" w:rsidRPr="00CB247D" w:rsidRDefault="004D785F" w:rsidP="00513C4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B2C1AE3" w14:textId="77777777" w:rsidR="00513C4B" w:rsidRPr="00CB247D" w:rsidRDefault="00513C4B" w:rsidP="00513C4B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EGSP</w:t>
            </w:r>
          </w:p>
          <w:p w14:paraId="361026CB" w14:textId="77777777" w:rsidR="00513C4B" w:rsidRPr="00CB247D" w:rsidRDefault="00513C4B" w:rsidP="00513C4B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auto"/>
          </w:tcPr>
          <w:p w14:paraId="24AD19A8" w14:textId="77777777" w:rsidR="00513C4B" w:rsidRPr="00513C4B" w:rsidRDefault="009A4C72" w:rsidP="00513C4B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Y5 </w:t>
            </w:r>
            <w:r w:rsidR="00513C4B" w:rsidRPr="00513C4B">
              <w:rPr>
                <w:rFonts w:ascii="Sassoon Primary" w:hAnsi="Sassoon Primary"/>
                <w:sz w:val="18"/>
                <w:szCs w:val="18"/>
              </w:rPr>
              <w:t xml:space="preserve">Modal Verbs </w:t>
            </w:r>
          </w:p>
          <w:p w14:paraId="07229E69" w14:textId="77777777" w:rsidR="00513C4B" w:rsidRPr="00513C4B" w:rsidRDefault="00513C4B" w:rsidP="00513C4B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623C97B" w14:textId="77777777" w:rsidR="00513C4B" w:rsidRPr="00513C4B" w:rsidRDefault="00513C4B" w:rsidP="00513C4B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1" w:type="dxa"/>
            <w:shd w:val="clear" w:color="auto" w:fill="auto"/>
          </w:tcPr>
          <w:p w14:paraId="35F55B63" w14:textId="77777777" w:rsidR="00190AAE" w:rsidRPr="00513C4B" w:rsidRDefault="00190AAE" w:rsidP="00190AAE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Y5 </w:t>
            </w:r>
            <w:r w:rsidRPr="00513C4B">
              <w:rPr>
                <w:rFonts w:ascii="Sassoon Primary" w:hAnsi="Sassoon Primary"/>
                <w:sz w:val="20"/>
                <w:szCs w:val="20"/>
              </w:rPr>
              <w:t>What is parenthesis?</w:t>
            </w:r>
          </w:p>
          <w:p w14:paraId="20BFA76E" w14:textId="77777777" w:rsidR="00190AAE" w:rsidRPr="00513C4B" w:rsidRDefault="00190AAE" w:rsidP="00190AAE">
            <w:pPr>
              <w:rPr>
                <w:rFonts w:ascii="Sassoon Primary" w:hAnsi="Sassoon Primary"/>
                <w:sz w:val="20"/>
                <w:szCs w:val="20"/>
              </w:rPr>
            </w:pPr>
          </w:p>
          <w:p w14:paraId="7386DEDB" w14:textId="77777777" w:rsidR="00190AAE" w:rsidRDefault="00190AAE" w:rsidP="00190AAE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Y5 </w:t>
            </w:r>
            <w:r w:rsidRPr="00513C4B">
              <w:rPr>
                <w:rFonts w:ascii="Sassoon Primary" w:hAnsi="Sassoon Primary"/>
                <w:sz w:val="20"/>
                <w:szCs w:val="20"/>
              </w:rPr>
              <w:t>Brackets for parenthesis</w:t>
            </w:r>
          </w:p>
          <w:p w14:paraId="7F605B9E" w14:textId="77777777" w:rsidR="00D6252F" w:rsidRPr="00513C4B" w:rsidRDefault="00D6252F" w:rsidP="00903F19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48" w:type="dxa"/>
          </w:tcPr>
          <w:p w14:paraId="2EA7C0CC" w14:textId="0C17154D" w:rsidR="00513C4B" w:rsidRDefault="00D6252F" w:rsidP="00D6252F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Relative Clause </w:t>
            </w:r>
          </w:p>
          <w:p w14:paraId="415EF57C" w14:textId="6C98ECAF" w:rsidR="00D6252F" w:rsidRPr="00513C4B" w:rsidRDefault="00D6252F" w:rsidP="00D6252F">
            <w:pPr>
              <w:rPr>
                <w:rFonts w:ascii="Sassoon Primary" w:hAnsi="Sassoon Primary" w:cs="OpenDyslexicAlta-Regular"/>
                <w:sz w:val="18"/>
                <w:szCs w:val="18"/>
              </w:rPr>
            </w:pPr>
          </w:p>
        </w:tc>
        <w:tc>
          <w:tcPr>
            <w:tcW w:w="1669" w:type="dxa"/>
          </w:tcPr>
          <w:p w14:paraId="1CBD4A0A" w14:textId="2857AF64" w:rsidR="00513C4B" w:rsidRPr="00903F19" w:rsidRDefault="00190AAE" w:rsidP="00190AAE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Relative clause </w:t>
            </w:r>
          </w:p>
        </w:tc>
        <w:tc>
          <w:tcPr>
            <w:tcW w:w="1683" w:type="dxa"/>
          </w:tcPr>
          <w:p w14:paraId="24CE14E3" w14:textId="004E2F0B" w:rsidR="00513C4B" w:rsidRPr="00513C4B" w:rsidRDefault="009A4C72" w:rsidP="00513C4B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 </w:t>
            </w:r>
            <w:r w:rsidR="00513C4B" w:rsidRPr="00513C4B">
              <w:rPr>
                <w:rFonts w:ascii="Sassoon Primary" w:hAnsi="Sassoon Primary"/>
                <w:sz w:val="20"/>
                <w:szCs w:val="20"/>
              </w:rPr>
              <w:t>Dashes for parenthesis</w:t>
            </w:r>
          </w:p>
          <w:p w14:paraId="1104053C" w14:textId="77777777" w:rsidR="00513C4B" w:rsidRPr="00513C4B" w:rsidRDefault="00513C4B" w:rsidP="00513C4B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</w:p>
          <w:p w14:paraId="62498E2F" w14:textId="0F831312" w:rsidR="00513C4B" w:rsidRPr="00513C4B" w:rsidRDefault="00513C4B" w:rsidP="00513C4B">
            <w:pPr>
              <w:rPr>
                <w:rFonts w:ascii="Sassoon Primary" w:hAnsi="Sassoon Primary"/>
                <w:sz w:val="20"/>
                <w:szCs w:val="20"/>
              </w:rPr>
            </w:pPr>
            <w:r w:rsidRPr="00513C4B">
              <w:rPr>
                <w:rFonts w:ascii="Sassoon Primary" w:hAnsi="Sassoon Primary"/>
                <w:sz w:val="20"/>
                <w:szCs w:val="20"/>
              </w:rPr>
              <w:t>Commas for parenthesis</w:t>
            </w:r>
          </w:p>
          <w:p w14:paraId="3AE0948A" w14:textId="77777777" w:rsidR="00513C4B" w:rsidRPr="00513C4B" w:rsidRDefault="00513C4B" w:rsidP="00513C4B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</w:p>
        </w:tc>
        <w:tc>
          <w:tcPr>
            <w:tcW w:w="1704" w:type="dxa"/>
            <w:gridSpan w:val="2"/>
          </w:tcPr>
          <w:p w14:paraId="54AF4873" w14:textId="6E783132" w:rsidR="00513C4B" w:rsidRPr="00513C4B" w:rsidRDefault="00513C4B" w:rsidP="00513C4B">
            <w:pPr>
              <w:autoSpaceDE w:val="0"/>
              <w:autoSpaceDN w:val="0"/>
              <w:adjustRightInd w:val="0"/>
              <w:rPr>
                <w:rFonts w:ascii="Sassoon Primary" w:hAnsi="Sassoon Primary"/>
                <w:sz w:val="20"/>
                <w:szCs w:val="20"/>
              </w:rPr>
            </w:pPr>
            <w:r w:rsidRPr="00513C4B">
              <w:rPr>
                <w:rFonts w:ascii="Sassoon Primary" w:hAnsi="Sassoon Primary"/>
                <w:sz w:val="20"/>
                <w:szCs w:val="20"/>
              </w:rPr>
              <w:t>How to know which form of parenthesis to use in your writing.</w:t>
            </w:r>
          </w:p>
          <w:p w14:paraId="637B4735" w14:textId="77777777" w:rsidR="00513C4B" w:rsidRPr="00513C4B" w:rsidRDefault="00513C4B" w:rsidP="00513C4B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shd w:val="clear" w:color="auto" w:fill="E7E6E6" w:themeFill="background2"/>
          </w:tcPr>
          <w:p w14:paraId="0B679785" w14:textId="77777777" w:rsidR="00513C4B" w:rsidRPr="00CB247D" w:rsidRDefault="00513C4B" w:rsidP="00513C4B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C4662F" w14:paraId="112CC684" w14:textId="77777777" w:rsidTr="00465E4D">
        <w:trPr>
          <w:trHeight w:val="2379"/>
        </w:trPr>
        <w:tc>
          <w:tcPr>
            <w:tcW w:w="2070" w:type="dxa"/>
            <w:shd w:val="clear" w:color="auto" w:fill="FF0000"/>
          </w:tcPr>
          <w:p w14:paraId="671AF9A3" w14:textId="77777777" w:rsidR="00C4662F" w:rsidRPr="00CB247D" w:rsidRDefault="00C4662F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Spelling</w:t>
            </w:r>
          </w:p>
          <w:p w14:paraId="10E7DDED" w14:textId="77777777" w:rsidR="00C4662F" w:rsidRPr="00CB247D" w:rsidRDefault="00C4662F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A397C4E" w14:textId="77777777" w:rsidR="00C4662F" w:rsidRPr="00CB247D" w:rsidRDefault="00C4662F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4ABBB38" w14:textId="77777777" w:rsidR="00C4662F" w:rsidRDefault="00AC50C7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Cracking Spelling</w:t>
            </w:r>
          </w:p>
          <w:p w14:paraId="1B5E20E3" w14:textId="77777777" w:rsidR="00AC50C7" w:rsidRDefault="00AC50C7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A628071" w14:textId="204274E0" w:rsidR="00AC50C7" w:rsidRPr="00CB247D" w:rsidRDefault="00AC50C7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 xml:space="preserve">AU2 </w:t>
            </w:r>
          </w:p>
        </w:tc>
        <w:tc>
          <w:tcPr>
            <w:tcW w:w="1751" w:type="dxa"/>
            <w:shd w:val="clear" w:color="auto" w:fill="auto"/>
          </w:tcPr>
          <w:p w14:paraId="16D3228B" w14:textId="77777777" w:rsidR="00AC50C7" w:rsidRPr="00AC50C7" w:rsidRDefault="00AC50C7" w:rsidP="00AC50C7">
            <w:pPr>
              <w:rPr>
                <w:rFonts w:ascii="Sassoon Primary" w:hAnsi="Sassoon Primary"/>
                <w:sz w:val="18"/>
                <w:szCs w:val="18"/>
              </w:rPr>
            </w:pPr>
            <w:r w:rsidRPr="00AC50C7">
              <w:rPr>
                <w:rFonts w:ascii="Sassoon Primary" w:hAnsi="Sassoon Primary"/>
                <w:sz w:val="18"/>
                <w:szCs w:val="18"/>
              </w:rPr>
              <w:t>ceiling, receive, receipt, deceit, conceive, perceive, conceit, deceive, caffeine, protein, seize</w:t>
            </w:r>
          </w:p>
          <w:p w14:paraId="2FE67386" w14:textId="3CE0FD52" w:rsidR="00591EB0" w:rsidRPr="00CB247D" w:rsidRDefault="00AC50C7" w:rsidP="00AC50C7">
            <w:pPr>
              <w:rPr>
                <w:rFonts w:ascii="Sassoon Primary" w:hAnsi="Sassoon Primary"/>
                <w:sz w:val="18"/>
                <w:szCs w:val="18"/>
              </w:rPr>
            </w:pPr>
            <w:r w:rsidRPr="00AC50C7">
              <w:rPr>
                <w:rFonts w:ascii="Sassoon Primary" w:hAnsi="Sassoon Primary"/>
                <w:sz w:val="18"/>
                <w:szCs w:val="18"/>
              </w:rPr>
              <w:t xml:space="preserve">and neither, either if </w:t>
            </w:r>
            <w:proofErr w:type="spellStart"/>
            <w:r w:rsidRPr="00AC50C7">
              <w:rPr>
                <w:rFonts w:ascii="Sassoon Primary" w:hAnsi="Sassoon Primary"/>
                <w:sz w:val="18"/>
                <w:szCs w:val="18"/>
              </w:rPr>
              <w:t>ei</w:t>
            </w:r>
            <w:proofErr w:type="spellEnd"/>
            <w:r w:rsidRPr="00AC50C7">
              <w:rPr>
                <w:rFonts w:ascii="Sassoon Primary" w:hAnsi="Sassoon Primary"/>
                <w:sz w:val="18"/>
                <w:szCs w:val="18"/>
              </w:rPr>
              <w:t xml:space="preserve"> pronounced /</w:t>
            </w:r>
            <w:proofErr w:type="spellStart"/>
            <w:r w:rsidRPr="00AC50C7">
              <w:rPr>
                <w:rFonts w:ascii="Sassoon Primary" w:hAnsi="Sassoon Primary"/>
                <w:sz w:val="18"/>
                <w:szCs w:val="18"/>
              </w:rPr>
              <w:t>ee</w:t>
            </w:r>
            <w:proofErr w:type="spellEnd"/>
            <w:r w:rsidRPr="00AC50C7">
              <w:rPr>
                <w:rFonts w:ascii="Sassoon Primary" w:hAnsi="Sassoon Primary"/>
                <w:sz w:val="18"/>
                <w:szCs w:val="18"/>
              </w:rPr>
              <w:t>/.</w:t>
            </w:r>
          </w:p>
        </w:tc>
        <w:tc>
          <w:tcPr>
            <w:tcW w:w="1561" w:type="dxa"/>
          </w:tcPr>
          <w:p w14:paraId="661177AD" w14:textId="1D37CA10" w:rsidR="00591EB0" w:rsidRPr="00572B72" w:rsidRDefault="00AC50C7" w:rsidP="00AC50C7">
            <w:pPr>
              <w:rPr>
                <w:rFonts w:ascii="Sassoon Primary" w:hAnsi="Sassoon Primary"/>
                <w:sz w:val="16"/>
                <w:szCs w:val="16"/>
              </w:rPr>
            </w:pPr>
            <w:r w:rsidRPr="00AC50C7">
              <w:rPr>
                <w:rFonts w:ascii="Sassoon Primary" w:hAnsi="Sassoon Primary"/>
                <w:sz w:val="16"/>
                <w:szCs w:val="16"/>
              </w:rPr>
              <w:t>true, glue, conclude, brute, grew, threw, flu, truant, shoe, canoe, group, route, moon, boost</w:t>
            </w:r>
          </w:p>
        </w:tc>
        <w:tc>
          <w:tcPr>
            <w:tcW w:w="1748" w:type="dxa"/>
          </w:tcPr>
          <w:p w14:paraId="47290B6D" w14:textId="618543B6" w:rsidR="00591EB0" w:rsidRPr="00572B72" w:rsidRDefault="00AC50C7" w:rsidP="00591EB0">
            <w:pPr>
              <w:rPr>
                <w:rFonts w:ascii="Sassoon Primary" w:hAnsi="Sassoon Primary"/>
                <w:sz w:val="16"/>
                <w:szCs w:val="16"/>
              </w:rPr>
            </w:pPr>
            <w:r w:rsidRPr="00AC50C7">
              <w:rPr>
                <w:rFonts w:ascii="Sassoon Primary" w:hAnsi="Sassoon Primary"/>
                <w:sz w:val="16"/>
                <w:szCs w:val="16"/>
              </w:rPr>
              <w:t>fight, height, fright, high, delight, sigh, knight, thigh, bright, sight, light, right, eight, weigh, weight, sleigh, neighbour, straight</w:t>
            </w:r>
          </w:p>
        </w:tc>
        <w:tc>
          <w:tcPr>
            <w:tcW w:w="1669" w:type="dxa"/>
          </w:tcPr>
          <w:p w14:paraId="6D815B6C" w14:textId="77777777" w:rsidR="00AC50C7" w:rsidRPr="00AC50C7" w:rsidRDefault="00AC50C7" w:rsidP="00AC50C7">
            <w:pPr>
              <w:rPr>
                <w:rFonts w:ascii="Sassoon Primary" w:hAnsi="Sassoon Primary"/>
                <w:sz w:val="16"/>
                <w:szCs w:val="16"/>
              </w:rPr>
            </w:pPr>
            <w:r w:rsidRPr="00AC50C7">
              <w:rPr>
                <w:rFonts w:ascii="Sassoon Primary" w:hAnsi="Sassoon Primary"/>
                <w:sz w:val="16"/>
                <w:szCs w:val="16"/>
              </w:rPr>
              <w:t xml:space="preserve">words with </w:t>
            </w:r>
            <w:proofErr w:type="spellStart"/>
            <w:r w:rsidRPr="00AC50C7">
              <w:rPr>
                <w:rFonts w:ascii="Sassoon Primary" w:hAnsi="Sassoon Primary"/>
                <w:sz w:val="16"/>
                <w:szCs w:val="16"/>
              </w:rPr>
              <w:t>ough</w:t>
            </w:r>
            <w:proofErr w:type="spellEnd"/>
            <w:r w:rsidRPr="00AC50C7">
              <w:rPr>
                <w:rFonts w:ascii="Sassoon Primary" w:hAnsi="Sassoon Primary"/>
                <w:sz w:val="16"/>
                <w:szCs w:val="16"/>
              </w:rPr>
              <w:t xml:space="preserve"> letter string.</w:t>
            </w:r>
          </w:p>
          <w:p w14:paraId="0CA83DCD" w14:textId="169D2916" w:rsidR="00591EB0" w:rsidRPr="00572B72" w:rsidRDefault="00AC50C7" w:rsidP="00AC50C7">
            <w:pPr>
              <w:rPr>
                <w:rFonts w:ascii="Sassoon Primary" w:hAnsi="Sassoon Primary"/>
                <w:sz w:val="16"/>
                <w:szCs w:val="16"/>
              </w:rPr>
            </w:pPr>
            <w:r w:rsidRPr="00AC50C7">
              <w:rPr>
                <w:rFonts w:ascii="Sassoon Primary" w:hAnsi="Sassoon Primary"/>
                <w:sz w:val="16"/>
                <w:szCs w:val="16"/>
              </w:rPr>
              <w:t xml:space="preserve">though, plough, </w:t>
            </w:r>
            <w:proofErr w:type="spellStart"/>
            <w:r w:rsidRPr="00AC50C7">
              <w:rPr>
                <w:rFonts w:ascii="Sassoon Primary" w:hAnsi="Sassoon Primary"/>
                <w:sz w:val="16"/>
                <w:szCs w:val="16"/>
              </w:rPr>
              <w:t>through</w:t>
            </w:r>
            <w:proofErr w:type="spellEnd"/>
            <w:r w:rsidRPr="00AC50C7">
              <w:rPr>
                <w:rFonts w:ascii="Sassoon Primary" w:hAnsi="Sassoon Primary"/>
                <w:sz w:val="16"/>
                <w:szCs w:val="16"/>
              </w:rPr>
              <w:t>, ought, cough, tough, thorough</w:t>
            </w:r>
          </w:p>
        </w:tc>
        <w:tc>
          <w:tcPr>
            <w:tcW w:w="1690" w:type="dxa"/>
            <w:gridSpan w:val="2"/>
          </w:tcPr>
          <w:p w14:paraId="2D5795D9" w14:textId="0F410E55" w:rsidR="00591EB0" w:rsidRPr="00572B72" w:rsidRDefault="00AC50C7" w:rsidP="00591EB0">
            <w:pPr>
              <w:rPr>
                <w:rFonts w:ascii="Sassoon Primary" w:hAnsi="Sassoon Primary"/>
                <w:sz w:val="16"/>
                <w:szCs w:val="16"/>
              </w:rPr>
            </w:pPr>
            <w:r w:rsidRPr="00AC50C7">
              <w:rPr>
                <w:rFonts w:ascii="Sassoon Primary" w:hAnsi="Sassoon Primary"/>
                <w:sz w:val="16"/>
                <w:szCs w:val="16"/>
              </w:rPr>
              <w:t xml:space="preserve">Dictate sentences containing the range of words with the </w:t>
            </w:r>
            <w:proofErr w:type="spellStart"/>
            <w:r w:rsidRPr="00AC50C7">
              <w:rPr>
                <w:rFonts w:ascii="Sassoon Primary" w:hAnsi="Sassoon Primary"/>
                <w:sz w:val="16"/>
                <w:szCs w:val="16"/>
              </w:rPr>
              <w:t>ough</w:t>
            </w:r>
            <w:proofErr w:type="spellEnd"/>
            <w:r w:rsidRPr="00AC50C7">
              <w:rPr>
                <w:rFonts w:ascii="Sassoon Primary" w:hAnsi="Sassoon Primary"/>
                <w:sz w:val="16"/>
                <w:szCs w:val="16"/>
              </w:rPr>
              <w:t xml:space="preserve"> letter string.</w:t>
            </w:r>
          </w:p>
        </w:tc>
        <w:tc>
          <w:tcPr>
            <w:tcW w:w="1697" w:type="dxa"/>
          </w:tcPr>
          <w:p w14:paraId="5323A66E" w14:textId="77777777" w:rsidR="00AC50C7" w:rsidRPr="00AC50C7" w:rsidRDefault="00AC50C7" w:rsidP="00AC50C7">
            <w:pPr>
              <w:rPr>
                <w:rFonts w:ascii="Sassoon Primary" w:hAnsi="Sassoon Primary"/>
                <w:sz w:val="16"/>
                <w:szCs w:val="16"/>
              </w:rPr>
            </w:pPr>
            <w:r w:rsidRPr="00AC50C7">
              <w:rPr>
                <w:rFonts w:ascii="Sassoon Primary" w:hAnsi="Sassoon Primary"/>
                <w:sz w:val="16"/>
                <w:szCs w:val="16"/>
              </w:rPr>
              <w:t>word endings which sound like /</w:t>
            </w:r>
            <w:proofErr w:type="spellStart"/>
            <w:r w:rsidRPr="00AC50C7">
              <w:rPr>
                <w:rFonts w:ascii="Sassoon Primary" w:hAnsi="Sassoon Primary"/>
                <w:sz w:val="16"/>
                <w:szCs w:val="16"/>
              </w:rPr>
              <w:t>shus</w:t>
            </w:r>
            <w:proofErr w:type="spellEnd"/>
            <w:r w:rsidRPr="00AC50C7">
              <w:rPr>
                <w:rFonts w:ascii="Sassoon Primary" w:hAnsi="Sassoon Primary"/>
                <w:sz w:val="16"/>
                <w:szCs w:val="16"/>
              </w:rPr>
              <w:t>/.</w:t>
            </w:r>
          </w:p>
          <w:p w14:paraId="2429DD5B" w14:textId="19B4A0D8" w:rsidR="00591EB0" w:rsidRPr="00572B72" w:rsidRDefault="00AC50C7" w:rsidP="00AC50C7">
            <w:pPr>
              <w:rPr>
                <w:rFonts w:ascii="Sassoon Primary" w:hAnsi="Sassoon Primary"/>
                <w:sz w:val="16"/>
                <w:szCs w:val="16"/>
              </w:rPr>
            </w:pPr>
            <w:r w:rsidRPr="00AC50C7">
              <w:rPr>
                <w:rFonts w:ascii="Sassoon Primary" w:hAnsi="Sassoon Primary"/>
                <w:sz w:val="16"/>
                <w:szCs w:val="16"/>
              </w:rPr>
              <w:t>anxious, precious, infectious, vicious</w:t>
            </w:r>
          </w:p>
        </w:tc>
        <w:tc>
          <w:tcPr>
            <w:tcW w:w="1762" w:type="dxa"/>
            <w:gridSpan w:val="2"/>
            <w:shd w:val="clear" w:color="auto" w:fill="E7E6E6" w:themeFill="background2"/>
          </w:tcPr>
          <w:p w14:paraId="751DBEC7" w14:textId="77777777" w:rsidR="00C4662F" w:rsidRPr="00572B72" w:rsidRDefault="00C4662F" w:rsidP="00C4662F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C4662F" w14:paraId="260774C7" w14:textId="77777777" w:rsidTr="00465E4D">
        <w:tc>
          <w:tcPr>
            <w:tcW w:w="2070" w:type="dxa"/>
            <w:shd w:val="clear" w:color="auto" w:fill="FF3300"/>
          </w:tcPr>
          <w:p w14:paraId="7DC870EB" w14:textId="77777777" w:rsidR="00C4662F" w:rsidRPr="00CB247D" w:rsidRDefault="00C4662F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Maths</w:t>
            </w:r>
          </w:p>
          <w:p w14:paraId="0DA0E5B4" w14:textId="77777777" w:rsidR="00C4662F" w:rsidRPr="00CB247D" w:rsidRDefault="00C4662F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098E774" w14:textId="77777777" w:rsidR="00C4662F" w:rsidRDefault="00C4662F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WRMH</w:t>
            </w:r>
          </w:p>
          <w:p w14:paraId="0434643D" w14:textId="77777777" w:rsidR="009A4C72" w:rsidRDefault="009A4C72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Y5</w:t>
            </w:r>
          </w:p>
          <w:p w14:paraId="471FFBF2" w14:textId="77777777" w:rsidR="00593676" w:rsidRDefault="00593676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714DA8E" w14:textId="77777777" w:rsidR="00593676" w:rsidRPr="00593676" w:rsidRDefault="00593676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sz w:val="18"/>
                <w:szCs w:val="18"/>
              </w:rPr>
              <w:t>Scrambled Time Tables</w:t>
            </w:r>
          </w:p>
          <w:p w14:paraId="34F44EC5" w14:textId="74259D91" w:rsidR="00593676" w:rsidRPr="00CB247D" w:rsidRDefault="00593676" w:rsidP="00C4662F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sz w:val="18"/>
                <w:szCs w:val="18"/>
              </w:rPr>
              <w:t xml:space="preserve">Every </w:t>
            </w:r>
            <w:proofErr w:type="spellStart"/>
            <w:r w:rsidRPr="00593676">
              <w:rPr>
                <w:rFonts w:ascii="Sassoon Primary" w:hAnsi="Sassoon Primary"/>
                <w:b/>
                <w:sz w:val="18"/>
                <w:szCs w:val="18"/>
              </w:rPr>
              <w:t>Thursay</w:t>
            </w:r>
            <w:proofErr w:type="spellEnd"/>
          </w:p>
        </w:tc>
        <w:tc>
          <w:tcPr>
            <w:tcW w:w="1751" w:type="dxa"/>
          </w:tcPr>
          <w:p w14:paraId="5DD3D2C1" w14:textId="77777777" w:rsidR="009A4C72" w:rsidRPr="00593676" w:rsidRDefault="005D4A6F" w:rsidP="009A4C7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Fractions A </w:t>
            </w:r>
          </w:p>
          <w:p w14:paraId="05A62A0A" w14:textId="77777777" w:rsidR="005D4A6F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adding mixed numbers</w:t>
            </w:r>
          </w:p>
          <w:p w14:paraId="426E77F5" w14:textId="3F4985C8" w:rsidR="005D4A6F" w:rsidRPr="00CB247D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Subtracting fractions</w:t>
            </w:r>
          </w:p>
        </w:tc>
        <w:tc>
          <w:tcPr>
            <w:tcW w:w="1561" w:type="dxa"/>
          </w:tcPr>
          <w:p w14:paraId="3A527574" w14:textId="77777777" w:rsidR="009A4C72" w:rsidRPr="00593676" w:rsidRDefault="005D4A6F" w:rsidP="009A4C7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bCs/>
                <w:sz w:val="18"/>
                <w:szCs w:val="18"/>
              </w:rPr>
              <w:t>Fractions A</w:t>
            </w:r>
          </w:p>
          <w:p w14:paraId="622C0378" w14:textId="314247CC" w:rsidR="005D4A6F" w:rsidRPr="00CB247D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Subtracting Mixed fractions </w:t>
            </w:r>
          </w:p>
        </w:tc>
        <w:tc>
          <w:tcPr>
            <w:tcW w:w="1748" w:type="dxa"/>
          </w:tcPr>
          <w:p w14:paraId="15193E1E" w14:textId="77777777" w:rsidR="00593676" w:rsidRPr="00593676" w:rsidRDefault="00593676" w:rsidP="0059367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Multiplication </w:t>
            </w:r>
          </w:p>
          <w:p w14:paraId="1BA14679" w14:textId="77777777" w:rsidR="00593676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C0558F9" w14:textId="148DB68F" w:rsidR="005D4A6F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  <w:r w:rsidRPr="005D4A6F">
              <w:rPr>
                <w:rFonts w:ascii="Sassoon Primary" w:hAnsi="Sassoon Primary"/>
                <w:sz w:val="18"/>
                <w:szCs w:val="18"/>
              </w:rPr>
              <w:t>Multiply up to a 4-digit number by a 1-digit number</w:t>
            </w:r>
          </w:p>
          <w:p w14:paraId="5B2D131B" w14:textId="77777777" w:rsidR="005D4A6F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  <w:r w:rsidRPr="005D4A6F">
              <w:rPr>
                <w:rFonts w:ascii="Sassoon Primary" w:hAnsi="Sassoon Primary"/>
                <w:sz w:val="18"/>
                <w:szCs w:val="18"/>
              </w:rPr>
              <w:t xml:space="preserve">Multiply a 2-digit number by a 2-digit number </w:t>
            </w:r>
          </w:p>
          <w:p w14:paraId="7F08BFFF" w14:textId="243332B5" w:rsidR="009A4C72" w:rsidRPr="00CB247D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  <w:r w:rsidRPr="005D4A6F">
              <w:rPr>
                <w:rFonts w:ascii="Sassoon Primary" w:hAnsi="Sassoon Primary"/>
                <w:sz w:val="18"/>
                <w:szCs w:val="18"/>
              </w:rPr>
              <w:lastRenderedPageBreak/>
              <w:t>Multiply a 3-digit number by a 2-digit number</w:t>
            </w:r>
          </w:p>
        </w:tc>
        <w:tc>
          <w:tcPr>
            <w:tcW w:w="1669" w:type="dxa"/>
          </w:tcPr>
          <w:p w14:paraId="3AF643A4" w14:textId="77777777" w:rsidR="00593676" w:rsidRPr="00593676" w:rsidRDefault="00593676" w:rsidP="0059367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bCs/>
                <w:sz w:val="18"/>
                <w:szCs w:val="18"/>
              </w:rPr>
              <w:lastRenderedPageBreak/>
              <w:t xml:space="preserve">Multiplication </w:t>
            </w:r>
          </w:p>
          <w:p w14:paraId="71A97EC8" w14:textId="77777777" w:rsidR="00593676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3F17E857" w14:textId="3B777AA9" w:rsidR="005D4A6F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  <w:r w:rsidRPr="005D4A6F">
              <w:rPr>
                <w:rFonts w:ascii="Sassoon Primary" w:hAnsi="Sassoon Primary"/>
                <w:sz w:val="18"/>
                <w:szCs w:val="18"/>
              </w:rPr>
              <w:t xml:space="preserve">Solve problems with multiplication </w:t>
            </w:r>
          </w:p>
          <w:p w14:paraId="0FDD8D46" w14:textId="77777777" w:rsidR="005D4A6F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070D3D26" w14:textId="77777777" w:rsidR="00593676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  <w:r w:rsidRPr="005D4A6F">
              <w:rPr>
                <w:rFonts w:ascii="Sassoon Primary" w:hAnsi="Sassoon Primary"/>
                <w:sz w:val="18"/>
                <w:szCs w:val="18"/>
              </w:rPr>
              <w:t xml:space="preserve">Short division </w:t>
            </w:r>
          </w:p>
          <w:p w14:paraId="7EB66BE0" w14:textId="77777777" w:rsidR="00593676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F92FD42" w14:textId="21EF91BB" w:rsidR="009A4C72" w:rsidRPr="00CB247D" w:rsidRDefault="005D4A6F" w:rsidP="009A4C72">
            <w:pPr>
              <w:rPr>
                <w:rFonts w:ascii="Sassoon Primary" w:hAnsi="Sassoon Primary"/>
                <w:sz w:val="18"/>
                <w:szCs w:val="18"/>
              </w:rPr>
            </w:pPr>
            <w:r w:rsidRPr="005D4A6F">
              <w:rPr>
                <w:rFonts w:ascii="Sassoon Primary" w:hAnsi="Sassoon Primary"/>
                <w:sz w:val="18"/>
                <w:szCs w:val="18"/>
              </w:rPr>
              <w:t>Divide a 4-digit number by a 1-digit number</w:t>
            </w:r>
          </w:p>
        </w:tc>
        <w:tc>
          <w:tcPr>
            <w:tcW w:w="1683" w:type="dxa"/>
          </w:tcPr>
          <w:p w14:paraId="5AAD065F" w14:textId="77777777" w:rsidR="00593676" w:rsidRPr="00593676" w:rsidRDefault="00593676" w:rsidP="00593676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bCs/>
                <w:sz w:val="18"/>
                <w:szCs w:val="18"/>
              </w:rPr>
              <w:t xml:space="preserve">Multiplication </w:t>
            </w:r>
          </w:p>
          <w:p w14:paraId="72BD13C9" w14:textId="77777777" w:rsidR="00593676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4604317F" w14:textId="0470B42F" w:rsidR="009A4C72" w:rsidRPr="00CB247D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d</w:t>
            </w:r>
            <w:r w:rsidRPr="00593676">
              <w:rPr>
                <w:rFonts w:ascii="Sassoon Primary" w:hAnsi="Sassoon Primary"/>
                <w:sz w:val="18"/>
                <w:szCs w:val="18"/>
              </w:rPr>
              <w:t>ivide with remainders Efficient</w:t>
            </w:r>
            <w:r w:rsidRPr="00593676">
              <w:rPr>
                <w:rFonts w:ascii="Sassoon Primary" w:hAnsi="Sassoon Primary"/>
                <w:sz w:val="18"/>
                <w:szCs w:val="18"/>
              </w:rPr>
              <w:tab/>
              <w:t>division Solve problems with multiplication and division</w:t>
            </w:r>
          </w:p>
        </w:tc>
        <w:tc>
          <w:tcPr>
            <w:tcW w:w="1704" w:type="dxa"/>
            <w:gridSpan w:val="2"/>
          </w:tcPr>
          <w:p w14:paraId="65CB3C72" w14:textId="77777777" w:rsidR="009A4C72" w:rsidRPr="00593676" w:rsidRDefault="00593676" w:rsidP="009A4C7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bCs/>
                <w:sz w:val="18"/>
                <w:szCs w:val="18"/>
              </w:rPr>
              <w:t>Fractions B</w:t>
            </w:r>
          </w:p>
          <w:p w14:paraId="42B26FC4" w14:textId="5A1CF602" w:rsidR="00593676" w:rsidRPr="00CB247D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  <w:r w:rsidRPr="00593676">
              <w:rPr>
                <w:rFonts w:ascii="Sassoon Primary" w:hAnsi="Sassoon Primary"/>
                <w:sz w:val="18"/>
                <w:szCs w:val="18"/>
              </w:rPr>
              <w:t>Multiply a unit fraction by an integer Multiply a non-unit fraction by an integer Multiply a mixed number by an integer Calculate a fraction of a quantity</w:t>
            </w:r>
          </w:p>
        </w:tc>
        <w:tc>
          <w:tcPr>
            <w:tcW w:w="1762" w:type="dxa"/>
            <w:gridSpan w:val="2"/>
          </w:tcPr>
          <w:p w14:paraId="1CA357AD" w14:textId="34BCB3A8" w:rsidR="000810AC" w:rsidRDefault="000810AC" w:rsidP="009A4C7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bCs/>
                <w:sz w:val="18"/>
                <w:szCs w:val="18"/>
              </w:rPr>
              <w:t>SP2</w:t>
            </w:r>
          </w:p>
          <w:p w14:paraId="533B980D" w14:textId="1C484C49" w:rsidR="009A4C72" w:rsidRDefault="00593676" w:rsidP="009A4C7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bCs/>
                <w:sz w:val="18"/>
                <w:szCs w:val="18"/>
              </w:rPr>
              <w:t>Fractions B</w:t>
            </w:r>
          </w:p>
          <w:p w14:paraId="5A6E73E5" w14:textId="77777777" w:rsidR="00593676" w:rsidRDefault="00593676" w:rsidP="009A4C72">
            <w:pPr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  <w:p w14:paraId="5E9B04A9" w14:textId="77777777" w:rsidR="00593676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  <w:r w:rsidRPr="00593676">
              <w:rPr>
                <w:rFonts w:ascii="Sassoon Primary" w:hAnsi="Sassoon Primary"/>
                <w:sz w:val="18"/>
                <w:szCs w:val="18"/>
              </w:rPr>
              <w:t xml:space="preserve">Find the whole </w:t>
            </w:r>
          </w:p>
          <w:p w14:paraId="5784C84C" w14:textId="77777777" w:rsidR="00593676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  <w:r w:rsidRPr="00593676">
              <w:rPr>
                <w:rFonts w:ascii="Sassoon Primary" w:hAnsi="Sassoon Primary"/>
                <w:sz w:val="18"/>
                <w:szCs w:val="18"/>
              </w:rPr>
              <w:t>Use fractions as operators</w:t>
            </w:r>
          </w:p>
          <w:p w14:paraId="03FCF1C7" w14:textId="77777777" w:rsidR="00593676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B498B00" w14:textId="77777777" w:rsidR="00593676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Catch UP</w:t>
            </w:r>
          </w:p>
          <w:p w14:paraId="527678DC" w14:textId="3BCDA541" w:rsidR="00593676" w:rsidRPr="00593676" w:rsidRDefault="00593676" w:rsidP="009A4C7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0810AC" w14:paraId="0DD169FA" w14:textId="77777777" w:rsidTr="00465E4D">
        <w:tc>
          <w:tcPr>
            <w:tcW w:w="2070" w:type="dxa"/>
            <w:shd w:val="clear" w:color="auto" w:fill="FFC000" w:themeFill="accent4"/>
          </w:tcPr>
          <w:p w14:paraId="0717BC81" w14:textId="77777777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Science</w:t>
            </w:r>
          </w:p>
          <w:p w14:paraId="34A75BE8" w14:textId="77777777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37DB238" w14:textId="43A0B77E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Everyday Materials</w:t>
            </w:r>
          </w:p>
          <w:p w14:paraId="07AC3E69" w14:textId="67106C6B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C1C20A8" w14:textId="2E3B9033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&amp;</w:t>
            </w:r>
          </w:p>
          <w:p w14:paraId="63A0A763" w14:textId="5FB800B5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1001013" w14:textId="6C34E0CB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FORCES</w:t>
            </w:r>
          </w:p>
          <w:p w14:paraId="582AC723" w14:textId="77777777" w:rsidR="000810AC" w:rsidRPr="00CB247D" w:rsidRDefault="000810AC" w:rsidP="000810AC">
            <w:pPr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1" w:type="dxa"/>
            <w:shd w:val="clear" w:color="auto" w:fill="auto"/>
          </w:tcPr>
          <w:p w14:paraId="7C267DC7" w14:textId="77777777" w:rsidR="000810AC" w:rsidRPr="004A23A5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 w:rsidRPr="004A23A5">
              <w:rPr>
                <w:rFonts w:ascii="Comic Sans MS" w:hAnsi="Comic Sans MS"/>
                <w:sz w:val="20"/>
                <w:szCs w:val="20"/>
              </w:rPr>
              <w:t>Explain that some changes form new materials, and that these changes are not usually reversible</w:t>
            </w:r>
          </w:p>
          <w:p w14:paraId="43A9F34A" w14:textId="77777777" w:rsidR="000810AC" w:rsidRPr="004A23A5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 w:rsidRPr="004A23A5">
              <w:rPr>
                <w:rFonts w:ascii="Comic Sans MS" w:hAnsi="Comic Sans MS"/>
                <w:sz w:val="20"/>
                <w:szCs w:val="20"/>
              </w:rPr>
              <w:t>To identify when a change caused by heating or cooling is reversible or irreversible</w:t>
            </w:r>
          </w:p>
          <w:p w14:paraId="6BB422FE" w14:textId="77777777" w:rsidR="000810AC" w:rsidRPr="004A23A5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8AF5318" w14:textId="77777777" w:rsidR="000810AC" w:rsidRPr="004A23A5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61" w:type="dxa"/>
          </w:tcPr>
          <w:p w14:paraId="2B7D14D4" w14:textId="77777777" w:rsidR="000810AC" w:rsidRPr="004A23A5" w:rsidRDefault="000810AC" w:rsidP="000810AC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4A23A5">
              <w:rPr>
                <w:rStyle w:val="A2"/>
                <w:rFonts w:ascii="Comic Sans MS" w:hAnsi="Comic Sans MS"/>
                <w:sz w:val="20"/>
                <w:szCs w:val="20"/>
              </w:rPr>
              <w:t xml:space="preserve">Fabulous Forces </w:t>
            </w:r>
          </w:p>
          <w:p w14:paraId="3B1357A7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To explain that unsupported objects fall towards the Earth</w:t>
            </w:r>
          </w:p>
          <w:p w14:paraId="701678A8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because of the force of gravity acting between the Earth and the</w:t>
            </w:r>
          </w:p>
          <w:p w14:paraId="291FC0D1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falling object by identifying forces acting on objects.</w:t>
            </w:r>
          </w:p>
          <w:p w14:paraId="4234C819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To identify the effects of air resistance, water resistance and</w:t>
            </w:r>
          </w:p>
          <w:p w14:paraId="06630ABA" w14:textId="7DED4D6E" w:rsidR="000810AC" w:rsidRPr="004A23A5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friction by identifying forces acting on objects.</w:t>
            </w:r>
          </w:p>
        </w:tc>
        <w:tc>
          <w:tcPr>
            <w:tcW w:w="1748" w:type="dxa"/>
          </w:tcPr>
          <w:p w14:paraId="7894CE79" w14:textId="77777777" w:rsidR="000810AC" w:rsidRPr="004A23A5" w:rsidRDefault="000810AC" w:rsidP="000810AC">
            <w:pPr>
              <w:pStyle w:val="Default"/>
              <w:rPr>
                <w:rFonts w:ascii="Comic Sans MS" w:hAnsi="Comic Sans MS"/>
                <w:sz w:val="20"/>
                <w:szCs w:val="20"/>
              </w:rPr>
            </w:pPr>
            <w:r w:rsidRPr="004A23A5">
              <w:rPr>
                <w:rStyle w:val="A2"/>
                <w:rFonts w:ascii="Comic Sans MS" w:hAnsi="Comic Sans MS"/>
                <w:sz w:val="20"/>
                <w:szCs w:val="20"/>
              </w:rPr>
              <w:t xml:space="preserve">Gravity </w:t>
            </w:r>
          </w:p>
          <w:p w14:paraId="7764FDA6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To explain that unsupported objects fall towards the Earth</w:t>
            </w:r>
          </w:p>
          <w:p w14:paraId="7863B9D8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because of the force of gravity acting between the Earth and the</w:t>
            </w:r>
          </w:p>
          <w:p w14:paraId="15307124" w14:textId="24DD8D14" w:rsidR="000810AC" w:rsidRPr="004A23A5" w:rsidRDefault="000810AC" w:rsidP="000810AC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falling object by measuring the force of gravity pulling on objects</w:t>
            </w:r>
          </w:p>
        </w:tc>
        <w:tc>
          <w:tcPr>
            <w:tcW w:w="1669" w:type="dxa"/>
          </w:tcPr>
          <w:p w14:paraId="072659EE" w14:textId="77777777" w:rsidR="000810AC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 w:rsidRPr="004A23A5">
              <w:rPr>
                <w:rFonts w:ascii="Comic Sans MS" w:hAnsi="Comic Sans MS"/>
                <w:sz w:val="20"/>
                <w:szCs w:val="20"/>
              </w:rPr>
              <w:t>Air Resistance</w:t>
            </w:r>
          </w:p>
          <w:p w14:paraId="7861483F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To identify the effects of air resistance by investigating the best</w:t>
            </w:r>
          </w:p>
          <w:p w14:paraId="7E712699" w14:textId="471D8588" w:rsidR="000810AC" w:rsidRPr="004A23A5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parachute to slow a person down.</w:t>
            </w:r>
          </w:p>
        </w:tc>
        <w:tc>
          <w:tcPr>
            <w:tcW w:w="1690" w:type="dxa"/>
            <w:gridSpan w:val="2"/>
          </w:tcPr>
          <w:p w14:paraId="471DC49E" w14:textId="77777777" w:rsidR="000810AC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 w:rsidRPr="004A23A5">
              <w:rPr>
                <w:rFonts w:ascii="Comic Sans MS" w:hAnsi="Comic Sans MS"/>
                <w:sz w:val="20"/>
                <w:szCs w:val="20"/>
              </w:rPr>
              <w:t>Water resistance</w:t>
            </w:r>
          </w:p>
          <w:p w14:paraId="64891B34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To identify the effects of water resistance by creating and racing</w:t>
            </w:r>
          </w:p>
          <w:p w14:paraId="7830A9D5" w14:textId="01C56557" w:rsidR="000810AC" w:rsidRPr="004A23A5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streamlined boats.</w:t>
            </w:r>
          </w:p>
        </w:tc>
        <w:tc>
          <w:tcPr>
            <w:tcW w:w="1697" w:type="dxa"/>
          </w:tcPr>
          <w:p w14:paraId="15A02309" w14:textId="77777777" w:rsidR="000810AC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Friction</w:t>
            </w:r>
          </w:p>
          <w:p w14:paraId="7DF04A35" w14:textId="2F7BB574" w:rsidR="000810AC" w:rsidRPr="004A23A5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To identify the effects of friction by investigating brakes</w:t>
            </w:r>
            <w:r w:rsidRPr="000810AC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1762" w:type="dxa"/>
            <w:gridSpan w:val="2"/>
          </w:tcPr>
          <w:p w14:paraId="600A0E83" w14:textId="6207D3E8" w:rsidR="000810AC" w:rsidRDefault="000810AC" w:rsidP="000810AC">
            <w:pPr>
              <w:pStyle w:val="Default"/>
              <w:rPr>
                <w:rStyle w:val="A2"/>
              </w:rPr>
            </w:pPr>
            <w:r>
              <w:rPr>
                <w:rStyle w:val="A2"/>
              </w:rPr>
              <w:t>SP2</w:t>
            </w:r>
          </w:p>
          <w:p w14:paraId="2483BF2D" w14:textId="4644FF7C" w:rsidR="000810AC" w:rsidRDefault="000810AC" w:rsidP="000810AC">
            <w:pPr>
              <w:pStyle w:val="Default"/>
              <w:rPr>
                <w:sz w:val="22"/>
                <w:szCs w:val="22"/>
              </w:rPr>
            </w:pPr>
            <w:r>
              <w:rPr>
                <w:rStyle w:val="A2"/>
              </w:rPr>
              <w:t xml:space="preserve">Marvellous Mechanisms </w:t>
            </w:r>
          </w:p>
          <w:p w14:paraId="1ABD3DF0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To recognise that some mechanisms, including levers, pulleys and</w:t>
            </w:r>
          </w:p>
          <w:p w14:paraId="68FDE724" w14:textId="77777777" w:rsidR="000810AC" w:rsidRPr="000810AC" w:rsidRDefault="000810AC" w:rsidP="000810AC">
            <w:pPr>
              <w:rPr>
                <w:rFonts w:ascii="Comic Sans MS" w:hAnsi="Comic Sans MS"/>
                <w:sz w:val="16"/>
                <w:szCs w:val="16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gears, allow a smaller force to have a greater effect by exploring</w:t>
            </w:r>
          </w:p>
          <w:p w14:paraId="065BE0F2" w14:textId="6F9950CD" w:rsidR="000810AC" w:rsidRPr="004A23A5" w:rsidRDefault="000810AC" w:rsidP="000810AC">
            <w:pPr>
              <w:rPr>
                <w:rFonts w:ascii="Comic Sans MS" w:hAnsi="Comic Sans MS"/>
                <w:sz w:val="20"/>
                <w:szCs w:val="20"/>
              </w:rPr>
            </w:pPr>
            <w:r w:rsidRPr="000810AC">
              <w:rPr>
                <w:rFonts w:ascii="Comic Sans MS" w:hAnsi="Comic Sans MS"/>
                <w:sz w:val="16"/>
                <w:szCs w:val="16"/>
              </w:rPr>
              <w:t>and designing a simple mechanism.</w:t>
            </w:r>
          </w:p>
        </w:tc>
      </w:tr>
      <w:tr w:rsidR="000810AC" w14:paraId="5831B82D" w14:textId="77777777" w:rsidTr="00BA13B1">
        <w:tc>
          <w:tcPr>
            <w:tcW w:w="2070" w:type="dxa"/>
            <w:shd w:val="clear" w:color="auto" w:fill="FFC000" w:themeFill="accent4"/>
          </w:tcPr>
          <w:p w14:paraId="35DB48EE" w14:textId="77777777" w:rsidR="000810AC" w:rsidRPr="00CB247D" w:rsidRDefault="000810AC" w:rsidP="000810AC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8899346" w14:textId="77777777" w:rsidR="000810AC" w:rsidRPr="00CB247D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Working Scientifically</w:t>
            </w:r>
          </w:p>
        </w:tc>
        <w:tc>
          <w:tcPr>
            <w:tcW w:w="11878" w:type="dxa"/>
            <w:gridSpan w:val="9"/>
          </w:tcPr>
          <w:p w14:paraId="10E3C2D8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Gather, record, classify and present data in a variety of ways to help in answering questions and make further predictions.</w:t>
            </w:r>
          </w:p>
          <w:p w14:paraId="0CB686DA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Record findings using complex scientific language, drawings, labelled diagrams, keys, bar charts, and tables.</w:t>
            </w:r>
          </w:p>
          <w:p w14:paraId="51601D61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Take measurements using a range of scientific equipment with increasing accuracy and precision.</w:t>
            </w:r>
          </w:p>
          <w:p w14:paraId="6F53F750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Report on findings from enquiries, including oral and written explanations, displays or presentations of results and conclusions.</w:t>
            </w:r>
          </w:p>
          <w:p w14:paraId="0343B98B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Using results to draw simple conclusions, make predictions for new values, suggest improvements and raise further questions</w:t>
            </w:r>
          </w:p>
        </w:tc>
      </w:tr>
      <w:tr w:rsidR="000810AC" w14:paraId="2CD38C51" w14:textId="77777777" w:rsidTr="00AD694F">
        <w:trPr>
          <w:trHeight w:val="1002"/>
        </w:trPr>
        <w:tc>
          <w:tcPr>
            <w:tcW w:w="2070" w:type="dxa"/>
            <w:shd w:val="clear" w:color="auto" w:fill="00B050"/>
          </w:tcPr>
          <w:p w14:paraId="2B091A01" w14:textId="77777777" w:rsidR="000810AC" w:rsidRDefault="00B61694" w:rsidP="00B6169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History</w:t>
            </w:r>
          </w:p>
          <w:p w14:paraId="111A1A75" w14:textId="77777777" w:rsidR="00B61694" w:rsidRDefault="00B61694" w:rsidP="00B6169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Ancient Greeks</w:t>
            </w:r>
          </w:p>
          <w:p w14:paraId="0861DFC9" w14:textId="02AF1089" w:rsidR="00B61694" w:rsidRPr="00CB247D" w:rsidRDefault="00B61694" w:rsidP="00B61694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auto"/>
          </w:tcPr>
          <w:p w14:paraId="0C8CD057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Who were the Ancient Greeks?</w:t>
            </w:r>
          </w:p>
          <w:p w14:paraId="38FEB174" w14:textId="54A7759E" w:rsidR="000810AC" w:rsidRPr="005236EC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To know who the ancient Greeks were and locate their civilisation on a timeline.</w:t>
            </w:r>
          </w:p>
        </w:tc>
        <w:tc>
          <w:tcPr>
            <w:tcW w:w="1561" w:type="dxa"/>
          </w:tcPr>
          <w:p w14:paraId="44F86C79" w14:textId="77777777" w:rsidR="00432B25" w:rsidRPr="00AD694F" w:rsidRDefault="00432B25" w:rsidP="00432B25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To know about the three main types of government in ancient Greece: monarchy, oligarchy and democracy.</w:t>
            </w:r>
          </w:p>
          <w:p w14:paraId="09662A76" w14:textId="1E865783" w:rsidR="00432B25" w:rsidRPr="00AD694F" w:rsidRDefault="00432B25" w:rsidP="00432B25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lastRenderedPageBreak/>
              <w:t xml:space="preserve">To compare and contrast the two city states of Athens and Sparta. </w:t>
            </w:r>
          </w:p>
          <w:p w14:paraId="3B824030" w14:textId="681D3EA0" w:rsidR="000810AC" w:rsidRPr="005236EC" w:rsidRDefault="000810AC" w:rsidP="000810AC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748" w:type="dxa"/>
          </w:tcPr>
          <w:p w14:paraId="19067C45" w14:textId="77777777" w:rsidR="00432B25" w:rsidRPr="00432B25" w:rsidRDefault="00432B25" w:rsidP="00432B25">
            <w:pPr>
              <w:rPr>
                <w:rFonts w:ascii="Sassoon Primary" w:hAnsi="Sassoon Primary"/>
                <w:sz w:val="20"/>
                <w:szCs w:val="20"/>
              </w:rPr>
            </w:pPr>
            <w:r w:rsidRPr="00432B25">
              <w:rPr>
                <w:rFonts w:ascii="Sassoon Primary" w:hAnsi="Sassoon Primary"/>
                <w:sz w:val="20"/>
                <w:szCs w:val="20"/>
              </w:rPr>
              <w:lastRenderedPageBreak/>
              <w:t xml:space="preserve">To know about gods, goddesses and religious beliefs in ancient Greece. </w:t>
            </w:r>
          </w:p>
          <w:p w14:paraId="4F9C61BF" w14:textId="5E660C58" w:rsidR="000810AC" w:rsidRPr="005236EC" w:rsidRDefault="00432B25" w:rsidP="00432B25">
            <w:pPr>
              <w:rPr>
                <w:rFonts w:ascii="Sassoon Primary" w:hAnsi="Sassoon Primary"/>
                <w:sz w:val="20"/>
                <w:szCs w:val="20"/>
              </w:rPr>
            </w:pPr>
            <w:r w:rsidRPr="00432B25">
              <w:rPr>
                <w:rFonts w:ascii="Sassoon Primary" w:hAnsi="Sassoon Primary"/>
                <w:sz w:val="20"/>
                <w:szCs w:val="20"/>
              </w:rPr>
              <w:t xml:space="preserve">The ancient Greeks believed in many different </w:t>
            </w:r>
            <w:r w:rsidRPr="00432B25">
              <w:rPr>
                <w:rFonts w:ascii="Sassoon Primary" w:hAnsi="Sassoon Primary"/>
                <w:sz w:val="20"/>
                <w:szCs w:val="20"/>
              </w:rPr>
              <w:lastRenderedPageBreak/>
              <w:t>gods and goddesses</w:t>
            </w:r>
          </w:p>
        </w:tc>
        <w:tc>
          <w:tcPr>
            <w:tcW w:w="1669" w:type="dxa"/>
          </w:tcPr>
          <w:p w14:paraId="3D11A3EB" w14:textId="77777777" w:rsidR="000810AC" w:rsidRDefault="00432B25" w:rsidP="000810AC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lastRenderedPageBreak/>
              <w:t>To use primary and secondary sources find out about daily life in ancient Greece.</w:t>
            </w:r>
          </w:p>
          <w:p w14:paraId="33F90903" w14:textId="77777777" w:rsidR="00432B25" w:rsidRDefault="00432B25" w:rsidP="000810AC">
            <w:pPr>
              <w:rPr>
                <w:rFonts w:ascii="Sassoon Primary" w:hAnsi="Sassoon Primary"/>
                <w:sz w:val="20"/>
                <w:szCs w:val="20"/>
              </w:rPr>
            </w:pPr>
          </w:p>
          <w:p w14:paraId="7F5EE0FC" w14:textId="210C6B61" w:rsidR="00432B25" w:rsidRPr="00432B25" w:rsidRDefault="00432B25" w:rsidP="00432B25">
            <w:pPr>
              <w:jc w:val="center"/>
              <w:rPr>
                <w:rFonts w:ascii="Sassoon Primary" w:hAnsi="Sassoon Primary"/>
                <w:b/>
                <w:bCs/>
                <w:sz w:val="20"/>
                <w:szCs w:val="20"/>
              </w:rPr>
            </w:pPr>
            <w:r w:rsidRPr="00432B25">
              <w:rPr>
                <w:rFonts w:ascii="Sassoon Primary" w:hAnsi="Sassoon Primary"/>
                <w:b/>
                <w:bCs/>
                <w:sz w:val="20"/>
                <w:szCs w:val="20"/>
              </w:rPr>
              <w:t>Greek Day</w:t>
            </w:r>
          </w:p>
        </w:tc>
        <w:tc>
          <w:tcPr>
            <w:tcW w:w="1683" w:type="dxa"/>
          </w:tcPr>
          <w:p w14:paraId="564D386F" w14:textId="77777777" w:rsidR="00432B25" w:rsidRPr="00432B25" w:rsidRDefault="00432B25" w:rsidP="00432B25">
            <w:pPr>
              <w:rPr>
                <w:rFonts w:ascii="Sassoon Primary" w:hAnsi="Sassoon Primary"/>
                <w:sz w:val="20"/>
                <w:szCs w:val="20"/>
              </w:rPr>
            </w:pPr>
            <w:r w:rsidRPr="00432B25">
              <w:rPr>
                <w:rFonts w:ascii="Sassoon Primary" w:hAnsi="Sassoon Primary"/>
                <w:sz w:val="20"/>
                <w:szCs w:val="20"/>
              </w:rPr>
              <w:t>To know that festivals were held to celebrate the gods and goddesses.</w:t>
            </w:r>
          </w:p>
          <w:p w14:paraId="6B7AD1FD" w14:textId="5C4FFA69" w:rsidR="00432B25" w:rsidRPr="00432B25" w:rsidRDefault="00432B25" w:rsidP="00432B25">
            <w:pPr>
              <w:rPr>
                <w:rFonts w:ascii="Sassoon Primary" w:hAnsi="Sassoon Primary"/>
                <w:sz w:val="20"/>
                <w:szCs w:val="20"/>
              </w:rPr>
            </w:pPr>
            <w:r w:rsidRPr="00432B25">
              <w:rPr>
                <w:rFonts w:ascii="Sassoon Primary" w:hAnsi="Sassoon Primary"/>
                <w:sz w:val="20"/>
                <w:szCs w:val="20"/>
              </w:rPr>
              <w:t xml:space="preserve">To know that it is believed that the 12 most powerful </w:t>
            </w:r>
            <w:r w:rsidRPr="00432B25">
              <w:rPr>
                <w:rFonts w:ascii="Sassoon Primary" w:hAnsi="Sassoon Primary"/>
                <w:sz w:val="20"/>
                <w:szCs w:val="20"/>
              </w:rPr>
              <w:lastRenderedPageBreak/>
              <w:t>gods lived on Mount Olympus.</w:t>
            </w:r>
          </w:p>
          <w:p w14:paraId="75EA1390" w14:textId="4023F3CE" w:rsidR="000810AC" w:rsidRPr="005236EC" w:rsidRDefault="00432B25" w:rsidP="00432B25">
            <w:pPr>
              <w:rPr>
                <w:rFonts w:ascii="Sassoon Primary" w:hAnsi="Sassoon Primary"/>
                <w:sz w:val="20"/>
                <w:szCs w:val="20"/>
              </w:rPr>
            </w:pPr>
            <w:r w:rsidRPr="00432B25">
              <w:rPr>
                <w:rFonts w:ascii="Sassoon Primary" w:hAnsi="Sassoon Primary"/>
                <w:sz w:val="20"/>
                <w:szCs w:val="20"/>
              </w:rPr>
              <w:t xml:space="preserve">To know that Zeus was the most powerful of all the gods. He was </w:t>
            </w:r>
            <w:proofErr w:type="gramStart"/>
            <w:r w:rsidRPr="00432B25">
              <w:rPr>
                <w:rFonts w:ascii="Sassoon Primary" w:hAnsi="Sassoon Primary"/>
                <w:sz w:val="20"/>
                <w:szCs w:val="20"/>
              </w:rPr>
              <w:t>god</w:t>
            </w:r>
            <w:proofErr w:type="gramEnd"/>
            <w:r w:rsidRPr="00432B25">
              <w:rPr>
                <w:rFonts w:ascii="Sassoon Primary" w:hAnsi="Sassoon Primary"/>
                <w:sz w:val="20"/>
                <w:szCs w:val="20"/>
              </w:rPr>
              <w:t xml:space="preserve"> of the sky and the king of Mount Olympus.</w:t>
            </w:r>
          </w:p>
        </w:tc>
        <w:tc>
          <w:tcPr>
            <w:tcW w:w="1704" w:type="dxa"/>
            <w:gridSpan w:val="2"/>
          </w:tcPr>
          <w:p w14:paraId="2FFD6A6F" w14:textId="0FBAA17E" w:rsidR="000810AC" w:rsidRPr="005236EC" w:rsidRDefault="00432B25" w:rsidP="000810AC">
            <w:pPr>
              <w:rPr>
                <w:rFonts w:ascii="Sassoon Primary" w:hAnsi="Sassoon Primary"/>
                <w:sz w:val="20"/>
                <w:szCs w:val="20"/>
              </w:rPr>
            </w:pPr>
            <w:r w:rsidRPr="00432B25">
              <w:rPr>
                <w:rFonts w:ascii="Sassoon Primary" w:hAnsi="Sassoon Primary"/>
                <w:sz w:val="20"/>
                <w:szCs w:val="20"/>
              </w:rPr>
              <w:lastRenderedPageBreak/>
              <w:t xml:space="preserve">To know that the sculptures, architecture, philosophy, arts, politics and the scientific and mathematical ideas of ancient </w:t>
            </w:r>
            <w:r w:rsidRPr="00432B25">
              <w:rPr>
                <w:rFonts w:ascii="Sassoon Primary" w:hAnsi="Sassoon Primary"/>
                <w:sz w:val="20"/>
                <w:szCs w:val="20"/>
              </w:rPr>
              <w:lastRenderedPageBreak/>
              <w:t>Greece are just some of the things that have had a significant impact on culture today. These things can be referred to as ‘legacies’ of ancient Greece.</w:t>
            </w:r>
          </w:p>
        </w:tc>
        <w:tc>
          <w:tcPr>
            <w:tcW w:w="1762" w:type="dxa"/>
            <w:gridSpan w:val="2"/>
            <w:shd w:val="clear" w:color="auto" w:fill="E7E6E6" w:themeFill="background2"/>
          </w:tcPr>
          <w:p w14:paraId="27E8E630" w14:textId="77777777" w:rsidR="000810AC" w:rsidRPr="005236EC" w:rsidRDefault="000810AC" w:rsidP="000810AC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</w:tr>
      <w:tr w:rsidR="000810AC" w14:paraId="1E46EEB4" w14:textId="77777777" w:rsidTr="001B624D">
        <w:tc>
          <w:tcPr>
            <w:tcW w:w="2070" w:type="dxa"/>
            <w:shd w:val="clear" w:color="auto" w:fill="00B050"/>
          </w:tcPr>
          <w:p w14:paraId="4ABAC0D6" w14:textId="77777777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1878" w:type="dxa"/>
            <w:gridSpan w:val="9"/>
            <w:shd w:val="clear" w:color="auto" w:fill="FFFFFF" w:themeFill="background1"/>
          </w:tcPr>
          <w:p w14:paraId="4431B82B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 xml:space="preserve">To know who the ancient Greeks were and locate their civilisation on a timeline. </w:t>
            </w:r>
          </w:p>
          <w:p w14:paraId="42732B8D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>To know about the three main types of government in ancient Greece: monarchy, oligarchy and democracy.</w:t>
            </w:r>
          </w:p>
          <w:p w14:paraId="575AA992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 xml:space="preserve">To compare and contrast the two city states of Athens and Sparta. </w:t>
            </w:r>
          </w:p>
          <w:p w14:paraId="4C282EB7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 xml:space="preserve">To use primary and secondary sources find out about daily life in ancient Greece. </w:t>
            </w:r>
          </w:p>
          <w:p w14:paraId="3C94F2CE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 xml:space="preserve">To know about gods, goddesses and religious beliefs in ancient Greece. </w:t>
            </w:r>
          </w:p>
          <w:p w14:paraId="393397E3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 xml:space="preserve">The ancient Greeks believed in many different gods and goddesses. </w:t>
            </w:r>
          </w:p>
          <w:p w14:paraId="0B56AB25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>To know that each god/goddess represented a certain aspect of humanity and each was responsible for certain parts of life too.</w:t>
            </w:r>
          </w:p>
          <w:p w14:paraId="16F06F74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>To know that festivals were held to celebrate the gods and goddesses.</w:t>
            </w:r>
          </w:p>
          <w:p w14:paraId="20F073C8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>To know that it is believed that the 12 most powerful gods lived on Mount Olympus.</w:t>
            </w:r>
          </w:p>
          <w:p w14:paraId="439693CD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 xml:space="preserve">To know that Zeus was the most powerful of all the gods. He was </w:t>
            </w:r>
            <w:proofErr w:type="gramStart"/>
            <w:r w:rsidRPr="00AD694F">
              <w:rPr>
                <w:rFonts w:ascii="Sassoon Primary" w:hAnsi="Sassoon Primary"/>
                <w:sz w:val="20"/>
                <w:szCs w:val="20"/>
              </w:rPr>
              <w:t>god</w:t>
            </w:r>
            <w:proofErr w:type="gramEnd"/>
            <w:r w:rsidRPr="00AD694F">
              <w:rPr>
                <w:rFonts w:ascii="Sassoon Primary" w:hAnsi="Sassoon Primary"/>
                <w:sz w:val="20"/>
                <w:szCs w:val="20"/>
              </w:rPr>
              <w:t xml:space="preserve"> of the sky and the king of Mount Olympus.</w:t>
            </w:r>
          </w:p>
          <w:p w14:paraId="45A9DF57" w14:textId="3E0F6FE8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>To know that the sculptures, architecture, philosophy, arts, politics and the scientific and</w:t>
            </w:r>
            <w:r>
              <w:rPr>
                <w:rFonts w:ascii="Sassoon Primary" w:hAnsi="Sassoon Primary"/>
                <w:sz w:val="20"/>
                <w:szCs w:val="20"/>
              </w:rPr>
              <w:t xml:space="preserve"> 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>mathematical ideas of ancient Greece are just some of the things that have</w:t>
            </w:r>
            <w:r>
              <w:rPr>
                <w:rFonts w:ascii="Sassoon Primary" w:hAnsi="Sassoon Primary"/>
                <w:sz w:val="20"/>
                <w:szCs w:val="20"/>
              </w:rPr>
              <w:t xml:space="preserve"> 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>had a significant impact on culture today. These things can be referred to as</w:t>
            </w:r>
            <w:r>
              <w:rPr>
                <w:rFonts w:ascii="Sassoon Primary" w:hAnsi="Sassoon Primary"/>
                <w:sz w:val="20"/>
                <w:szCs w:val="20"/>
              </w:rPr>
              <w:t xml:space="preserve"> 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 xml:space="preserve">‘legacies’ of ancient Greece. </w:t>
            </w:r>
          </w:p>
          <w:p w14:paraId="20E9EEFD" w14:textId="77777777" w:rsidR="00AD694F" w:rsidRPr="00AD694F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 xml:space="preserve">To know how modern life has been influenced by the ancient Greeks. </w:t>
            </w:r>
          </w:p>
          <w:p w14:paraId="0E1387A1" w14:textId="49822658" w:rsidR="00AD694F" w:rsidRPr="005236EC" w:rsidRDefault="00AD694F" w:rsidP="00AD694F">
            <w:pPr>
              <w:rPr>
                <w:rFonts w:ascii="Sassoon Primary" w:hAnsi="Sassoon Primary"/>
                <w:sz w:val="20"/>
                <w:szCs w:val="20"/>
              </w:rPr>
            </w:pPr>
            <w:r w:rsidRPr="00AD694F">
              <w:rPr>
                <w:rFonts w:ascii="Sassoon Primary" w:hAnsi="Sassoon Primary"/>
                <w:sz w:val="20"/>
                <w:szCs w:val="20"/>
              </w:rPr>
              <w:t>•</w:t>
            </w:r>
            <w:r w:rsidRPr="00AD694F">
              <w:rPr>
                <w:rFonts w:ascii="Sassoon Primary" w:hAnsi="Sassoon Primary"/>
                <w:sz w:val="20"/>
                <w:szCs w:val="20"/>
              </w:rPr>
              <w:tab/>
              <w:t>To know about the lives and teachings of the Ancient Greek scholars and philosophers.</w:t>
            </w:r>
          </w:p>
        </w:tc>
      </w:tr>
      <w:tr w:rsidR="000810AC" w14:paraId="252DE049" w14:textId="77777777" w:rsidTr="00465E4D">
        <w:tc>
          <w:tcPr>
            <w:tcW w:w="2070" w:type="dxa"/>
            <w:shd w:val="clear" w:color="auto" w:fill="0070C0"/>
          </w:tcPr>
          <w:p w14:paraId="2240203F" w14:textId="77777777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RE</w:t>
            </w:r>
          </w:p>
          <w:p w14:paraId="1121D4DA" w14:textId="77777777" w:rsidR="000810AC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59EF5901" w14:textId="77777777" w:rsidR="000810AC" w:rsidRDefault="000810AC" w:rsidP="000810AC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What would Jesus do?</w:t>
            </w:r>
          </w:p>
          <w:p w14:paraId="4E3662D7" w14:textId="77777777" w:rsidR="000810AC" w:rsidRPr="00CB247D" w:rsidRDefault="000810AC" w:rsidP="000810AC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77AA607" w14:textId="77777777" w:rsidR="000810AC" w:rsidRPr="00CB247D" w:rsidRDefault="000810AC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auto"/>
          </w:tcPr>
          <w:p w14:paraId="57401ECD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 w:rsidRPr="00B9004C">
              <w:rPr>
                <w:rFonts w:ascii="Sassoon Primary" w:hAnsi="Sassoon Primary"/>
                <w:sz w:val="18"/>
                <w:szCs w:val="18"/>
              </w:rPr>
              <w:t>What do Jesus’ parables about forgiveness teach to Christians today?</w:t>
            </w:r>
          </w:p>
        </w:tc>
        <w:tc>
          <w:tcPr>
            <w:tcW w:w="1561" w:type="dxa"/>
          </w:tcPr>
          <w:p w14:paraId="51EA8A85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How do Christians try to follow </w:t>
            </w:r>
            <w:proofErr w:type="spellStart"/>
            <w:r>
              <w:rPr>
                <w:rFonts w:ascii="Sassoon Primary" w:hAnsi="Sassoon Primary"/>
                <w:sz w:val="18"/>
                <w:szCs w:val="18"/>
              </w:rPr>
              <w:t>Jesus’teachings</w:t>
            </w:r>
            <w:proofErr w:type="spellEnd"/>
            <w:r>
              <w:rPr>
                <w:rFonts w:ascii="Sassoon Primary" w:hAnsi="Sassoon Primary"/>
                <w:sz w:val="18"/>
                <w:szCs w:val="18"/>
              </w:rPr>
              <w:t xml:space="preserve"> about fairness? Mother Teresa examples</w:t>
            </w:r>
          </w:p>
        </w:tc>
        <w:tc>
          <w:tcPr>
            <w:tcW w:w="1748" w:type="dxa"/>
          </w:tcPr>
          <w:p w14:paraId="2DD0E74F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What did Jesus Teach about been generous and greedy?</w:t>
            </w:r>
          </w:p>
        </w:tc>
        <w:tc>
          <w:tcPr>
            <w:tcW w:w="1669" w:type="dxa"/>
          </w:tcPr>
          <w:p w14:paraId="4246971E" w14:textId="77777777" w:rsidR="000810AC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 w:rsidRPr="00B9004C">
              <w:rPr>
                <w:rFonts w:ascii="Sassoon Primary" w:hAnsi="Sassoon Primary"/>
                <w:sz w:val="18"/>
                <w:szCs w:val="18"/>
              </w:rPr>
              <w:t>What does the teaching of Jesus have to say about some problems people face today? What would Jesus do?</w:t>
            </w:r>
          </w:p>
          <w:p w14:paraId="29203670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83" w:type="dxa"/>
          </w:tcPr>
          <w:p w14:paraId="53D526AD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 w:rsidRPr="00B9004C">
              <w:rPr>
                <w:rFonts w:ascii="Sassoon Primary" w:hAnsi="Sassoon Primary"/>
                <w:sz w:val="18"/>
                <w:szCs w:val="18"/>
              </w:rPr>
              <w:t>What have we learned about living by the values of Jesus in the modern world?</w:t>
            </w:r>
          </w:p>
        </w:tc>
        <w:tc>
          <w:tcPr>
            <w:tcW w:w="1704" w:type="dxa"/>
            <w:gridSpan w:val="2"/>
          </w:tcPr>
          <w:p w14:paraId="33399955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Catch /consolidation</w:t>
            </w:r>
          </w:p>
        </w:tc>
        <w:tc>
          <w:tcPr>
            <w:tcW w:w="1762" w:type="dxa"/>
            <w:gridSpan w:val="2"/>
            <w:shd w:val="clear" w:color="auto" w:fill="E7E6E6" w:themeFill="background2"/>
          </w:tcPr>
          <w:p w14:paraId="43BC2D97" w14:textId="77777777" w:rsidR="000810AC" w:rsidRPr="00CB247D" w:rsidRDefault="000810AC" w:rsidP="000810AC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A040C2" w14:paraId="1D5F73EB" w14:textId="77777777" w:rsidTr="00404581">
        <w:tc>
          <w:tcPr>
            <w:tcW w:w="2070" w:type="dxa"/>
            <w:shd w:val="clear" w:color="auto" w:fill="7030A0"/>
          </w:tcPr>
          <w:p w14:paraId="6C020F9B" w14:textId="77777777" w:rsidR="00A040C2" w:rsidRPr="00CB247D" w:rsidRDefault="00A040C2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Jigsaw RSE</w:t>
            </w:r>
          </w:p>
          <w:p w14:paraId="261DAB44" w14:textId="77777777" w:rsidR="00A040C2" w:rsidRPr="00CB247D" w:rsidRDefault="00A040C2" w:rsidP="000810AC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1878" w:type="dxa"/>
            <w:gridSpan w:val="9"/>
            <w:shd w:val="clear" w:color="auto" w:fill="auto"/>
          </w:tcPr>
          <w:p w14:paraId="176BCB35" w14:textId="3DDBF537" w:rsidR="00A040C2" w:rsidRPr="00A040C2" w:rsidRDefault="00A040C2" w:rsidP="00A040C2">
            <w:pPr>
              <w:jc w:val="center"/>
              <w:rPr>
                <w:rFonts w:ascii="Sassoon Primary" w:hAnsi="Sassoon Primary"/>
                <w:b/>
                <w:bCs/>
                <w:sz w:val="20"/>
                <w:szCs w:val="18"/>
              </w:rPr>
            </w:pPr>
            <w:r w:rsidRPr="00A040C2">
              <w:rPr>
                <w:rFonts w:ascii="Sassoon Primary" w:hAnsi="Sassoon Primary"/>
                <w:b/>
                <w:bCs/>
                <w:sz w:val="20"/>
                <w:szCs w:val="18"/>
              </w:rPr>
              <w:t>TM Planning Separate</w:t>
            </w:r>
          </w:p>
        </w:tc>
      </w:tr>
      <w:tr w:rsidR="00A040C2" w14:paraId="28FCFB46" w14:textId="77777777" w:rsidTr="00465E4D">
        <w:tc>
          <w:tcPr>
            <w:tcW w:w="2070" w:type="dxa"/>
            <w:shd w:val="clear" w:color="auto" w:fill="C20E82"/>
          </w:tcPr>
          <w:p w14:paraId="71EEB2AB" w14:textId="77777777" w:rsidR="00A040C2" w:rsidRPr="00CB247D" w:rsidRDefault="00A040C2" w:rsidP="00A040C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French</w:t>
            </w:r>
          </w:p>
        </w:tc>
        <w:tc>
          <w:tcPr>
            <w:tcW w:w="1751" w:type="dxa"/>
            <w:shd w:val="clear" w:color="auto" w:fill="FFFFFF" w:themeFill="background1"/>
          </w:tcPr>
          <w:p w14:paraId="6D494214" w14:textId="21257C1A" w:rsidR="00A040C2" w:rsidRPr="005236EC" w:rsidRDefault="00A040C2" w:rsidP="00A040C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  <w:r w:rsidRPr="00174077">
              <w:rPr>
                <w:rFonts w:ascii="Sassoon Primary" w:hAnsi="Sassoon Primary"/>
                <w:sz w:val="20"/>
                <w:szCs w:val="18"/>
              </w:rPr>
              <w:t>I can say and write a description of the city.</w:t>
            </w:r>
          </w:p>
        </w:tc>
        <w:tc>
          <w:tcPr>
            <w:tcW w:w="1561" w:type="dxa"/>
          </w:tcPr>
          <w:p w14:paraId="64945AAD" w14:textId="3616A73F" w:rsidR="00A040C2" w:rsidRPr="005236EC" w:rsidRDefault="00A040C2" w:rsidP="00A040C2">
            <w:pPr>
              <w:rPr>
                <w:rFonts w:ascii="Sassoon Primary" w:hAnsi="Sassoon Primary"/>
                <w:sz w:val="20"/>
                <w:szCs w:val="18"/>
              </w:rPr>
            </w:pPr>
            <w:r w:rsidRPr="00174077">
              <w:rPr>
                <w:rFonts w:ascii="Sassoon Primary" w:hAnsi="Sassoon Primary"/>
                <w:sz w:val="20"/>
                <w:szCs w:val="18"/>
              </w:rPr>
              <w:t xml:space="preserve">I can buy a souvenir and </w:t>
            </w:r>
            <w:r w:rsidRPr="00174077">
              <w:rPr>
                <w:rFonts w:ascii="Sassoon Primary" w:hAnsi="Sassoon Primary"/>
                <w:sz w:val="20"/>
                <w:szCs w:val="18"/>
              </w:rPr>
              <w:lastRenderedPageBreak/>
              <w:t>ask for the price.</w:t>
            </w:r>
          </w:p>
        </w:tc>
        <w:tc>
          <w:tcPr>
            <w:tcW w:w="1748" w:type="dxa"/>
          </w:tcPr>
          <w:p w14:paraId="662198BB" w14:textId="1033C947" w:rsidR="00A040C2" w:rsidRPr="005236EC" w:rsidRDefault="00A040C2" w:rsidP="00A040C2">
            <w:pPr>
              <w:rPr>
                <w:rFonts w:ascii="Sassoon Primary" w:hAnsi="Sassoon Primary"/>
                <w:sz w:val="20"/>
                <w:szCs w:val="18"/>
              </w:rPr>
            </w:pPr>
            <w:r w:rsidRPr="00A040C2">
              <w:rPr>
                <w:rFonts w:ascii="Sassoon Primary" w:hAnsi="Sassoon Primary"/>
                <w:sz w:val="20"/>
                <w:szCs w:val="18"/>
              </w:rPr>
              <w:lastRenderedPageBreak/>
              <w:t>I can name some fruits and vegetables.</w:t>
            </w:r>
          </w:p>
        </w:tc>
        <w:tc>
          <w:tcPr>
            <w:tcW w:w="1669" w:type="dxa"/>
          </w:tcPr>
          <w:p w14:paraId="1BB0037B" w14:textId="762440D7" w:rsidR="00A040C2" w:rsidRPr="005236EC" w:rsidRDefault="00A040C2" w:rsidP="00A040C2">
            <w:pPr>
              <w:rPr>
                <w:rFonts w:ascii="Sassoon Primary" w:hAnsi="Sassoon Primary"/>
                <w:sz w:val="20"/>
                <w:szCs w:val="18"/>
              </w:rPr>
            </w:pPr>
            <w:r w:rsidRPr="00A040C2">
              <w:rPr>
                <w:rFonts w:ascii="Sassoon Primary" w:hAnsi="Sassoon Primary"/>
                <w:sz w:val="20"/>
                <w:szCs w:val="18"/>
              </w:rPr>
              <w:t xml:space="preserve">I can take part in a class survey about favourite </w:t>
            </w:r>
            <w:r w:rsidRPr="00A040C2">
              <w:rPr>
                <w:rFonts w:ascii="Sassoon Primary" w:hAnsi="Sassoon Primary"/>
                <w:sz w:val="20"/>
                <w:szCs w:val="18"/>
              </w:rPr>
              <w:lastRenderedPageBreak/>
              <w:t>fruits and vegetables.</w:t>
            </w:r>
          </w:p>
        </w:tc>
        <w:tc>
          <w:tcPr>
            <w:tcW w:w="1683" w:type="dxa"/>
          </w:tcPr>
          <w:p w14:paraId="5C6E162A" w14:textId="0058C1BC" w:rsidR="00A040C2" w:rsidRPr="005236EC" w:rsidRDefault="00A040C2" w:rsidP="00A040C2">
            <w:pPr>
              <w:rPr>
                <w:rFonts w:ascii="Sassoon Primary" w:hAnsi="Sassoon Primary"/>
                <w:sz w:val="20"/>
                <w:szCs w:val="18"/>
              </w:rPr>
            </w:pPr>
            <w:r w:rsidRPr="00A040C2">
              <w:rPr>
                <w:rFonts w:ascii="Sassoon Primary" w:hAnsi="Sassoon Primary"/>
                <w:sz w:val="20"/>
                <w:szCs w:val="18"/>
              </w:rPr>
              <w:lastRenderedPageBreak/>
              <w:t>I count in 10s up to 100 in French.</w:t>
            </w:r>
          </w:p>
        </w:tc>
        <w:tc>
          <w:tcPr>
            <w:tcW w:w="1704" w:type="dxa"/>
            <w:gridSpan w:val="2"/>
          </w:tcPr>
          <w:p w14:paraId="0F2F99B8" w14:textId="23F846D8" w:rsidR="00A040C2" w:rsidRPr="005236EC" w:rsidRDefault="00A040C2" w:rsidP="00A040C2">
            <w:pPr>
              <w:rPr>
                <w:rFonts w:ascii="Sassoon Primary" w:hAnsi="Sassoon Primary"/>
                <w:sz w:val="20"/>
                <w:szCs w:val="18"/>
              </w:rPr>
            </w:pPr>
            <w:r w:rsidRPr="00A040C2">
              <w:rPr>
                <w:rFonts w:ascii="Sassoon Primary" w:hAnsi="Sassoon Primary"/>
                <w:sz w:val="20"/>
                <w:szCs w:val="18"/>
              </w:rPr>
              <w:t xml:space="preserve">I can ask for and give the price of </w:t>
            </w:r>
            <w:r w:rsidRPr="00A040C2">
              <w:rPr>
                <w:rFonts w:ascii="Sassoon Primary" w:hAnsi="Sassoon Primary"/>
                <w:sz w:val="20"/>
                <w:szCs w:val="18"/>
              </w:rPr>
              <w:lastRenderedPageBreak/>
              <w:t>fruits and vegetables.</w:t>
            </w:r>
          </w:p>
        </w:tc>
        <w:tc>
          <w:tcPr>
            <w:tcW w:w="1762" w:type="dxa"/>
            <w:gridSpan w:val="2"/>
            <w:shd w:val="clear" w:color="auto" w:fill="AEAAAA" w:themeFill="background2" w:themeFillShade="BF"/>
          </w:tcPr>
          <w:p w14:paraId="3028D195" w14:textId="77777777" w:rsidR="00A040C2" w:rsidRPr="005236EC" w:rsidRDefault="00A040C2" w:rsidP="00A040C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</w:p>
        </w:tc>
      </w:tr>
      <w:tr w:rsidR="00465E4D" w14:paraId="7274B0F4" w14:textId="77777777" w:rsidTr="00465E4D">
        <w:tc>
          <w:tcPr>
            <w:tcW w:w="2070" w:type="dxa"/>
            <w:shd w:val="clear" w:color="auto" w:fill="C20E82"/>
          </w:tcPr>
          <w:p w14:paraId="0C408479" w14:textId="77777777" w:rsidR="00465E4D" w:rsidRDefault="00465E4D" w:rsidP="00A040C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226D9D8" w14:textId="13E4689B" w:rsidR="00465E4D" w:rsidRDefault="00465E4D" w:rsidP="00A040C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ART</w:t>
            </w:r>
          </w:p>
          <w:p w14:paraId="3C8DCAB1" w14:textId="77777777" w:rsidR="00465E4D" w:rsidRDefault="00465E4D" w:rsidP="00A040C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D0B95E7" w14:textId="3A7E21D3" w:rsidR="00465E4D" w:rsidRDefault="00465E4D" w:rsidP="00A040C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Sculpture</w:t>
            </w:r>
          </w:p>
          <w:p w14:paraId="477FFCAC" w14:textId="77777777" w:rsidR="00465E4D" w:rsidRDefault="00465E4D" w:rsidP="00A040C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40D3E16" w14:textId="1DE518E8" w:rsidR="00465E4D" w:rsidRPr="00CB247D" w:rsidRDefault="00465E4D" w:rsidP="00A040C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E7E6E6" w:themeFill="background2"/>
          </w:tcPr>
          <w:p w14:paraId="598552BE" w14:textId="77777777" w:rsidR="00465E4D" w:rsidRDefault="00465E4D" w:rsidP="00A040C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  <w:p w14:paraId="703E9370" w14:textId="7E13D2A7" w:rsidR="00465E4D" w:rsidRDefault="00465E4D" w:rsidP="00A040C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2026 </w:t>
            </w:r>
          </w:p>
          <w:p w14:paraId="5B137F2C" w14:textId="251DAA1D" w:rsidR="00465E4D" w:rsidRPr="00CB247D" w:rsidRDefault="00465E4D" w:rsidP="00A040C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Calendars</w:t>
            </w:r>
          </w:p>
        </w:tc>
        <w:tc>
          <w:tcPr>
            <w:tcW w:w="1561" w:type="dxa"/>
          </w:tcPr>
          <w:p w14:paraId="33FB50AE" w14:textId="77777777" w:rsidR="00465E4D" w:rsidRPr="00D50D86" w:rsidRDefault="00465E4D" w:rsidP="00A040C2">
            <w:p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</w:tcPr>
          <w:p w14:paraId="4B52E260" w14:textId="77777777" w:rsidR="00465E4D" w:rsidRPr="00D50D86" w:rsidRDefault="00465E4D" w:rsidP="00A040C2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669" w:type="dxa"/>
          </w:tcPr>
          <w:p w14:paraId="45C35B6F" w14:textId="77777777" w:rsidR="00465E4D" w:rsidRPr="00D50D86" w:rsidRDefault="00465E4D" w:rsidP="00A040C2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683" w:type="dxa"/>
          </w:tcPr>
          <w:p w14:paraId="72979401" w14:textId="77777777" w:rsidR="00465E4D" w:rsidRPr="00D50D86" w:rsidRDefault="00465E4D" w:rsidP="00A040C2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733" w:type="dxa"/>
            <w:gridSpan w:val="3"/>
          </w:tcPr>
          <w:p w14:paraId="34AA3BE0" w14:textId="77777777" w:rsidR="00465E4D" w:rsidRPr="00D50D86" w:rsidRDefault="00465E4D" w:rsidP="00A040C2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733" w:type="dxa"/>
            <w:shd w:val="clear" w:color="auto" w:fill="AEAAAA" w:themeFill="background2" w:themeFillShade="BF"/>
          </w:tcPr>
          <w:p w14:paraId="5430E2AC" w14:textId="0414FFE9" w:rsidR="00465E4D" w:rsidRPr="00D50D86" w:rsidRDefault="00465E4D" w:rsidP="00A040C2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</w:tr>
      <w:tr w:rsidR="00B61694" w14:paraId="63D8C1E5" w14:textId="77777777" w:rsidTr="00465E4D">
        <w:tc>
          <w:tcPr>
            <w:tcW w:w="2070" w:type="dxa"/>
            <w:shd w:val="clear" w:color="auto" w:fill="C20E82"/>
          </w:tcPr>
          <w:p w14:paraId="01B583FE" w14:textId="77777777" w:rsidR="00B61694" w:rsidRPr="00CB247D" w:rsidRDefault="00B61694" w:rsidP="00A040C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DT</w:t>
            </w:r>
          </w:p>
          <w:p w14:paraId="2B956AC9" w14:textId="003F735C" w:rsidR="00B61694" w:rsidRPr="00CB247D" w:rsidRDefault="00B61694" w:rsidP="00A040C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751" w:type="dxa"/>
            <w:shd w:val="clear" w:color="auto" w:fill="FFFFFF" w:themeFill="background1"/>
          </w:tcPr>
          <w:p w14:paraId="017AD6D0" w14:textId="02CCA382" w:rsidR="00B61694" w:rsidRPr="00CB247D" w:rsidRDefault="00465E4D" w:rsidP="00A040C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Evaluating Structures</w:t>
            </w:r>
          </w:p>
        </w:tc>
        <w:tc>
          <w:tcPr>
            <w:tcW w:w="1561" w:type="dxa"/>
            <w:shd w:val="clear" w:color="auto" w:fill="FFFFFF" w:themeFill="background1"/>
          </w:tcPr>
          <w:p w14:paraId="608FA8BA" w14:textId="77777777" w:rsidR="00B61694" w:rsidRPr="00CB247D" w:rsidRDefault="00B61694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</w:tcPr>
          <w:p w14:paraId="4DABAAEC" w14:textId="7BDDA7C9" w:rsidR="00B61694" w:rsidRPr="00CB247D" w:rsidRDefault="00B61694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3352" w:type="dxa"/>
            <w:gridSpan w:val="2"/>
            <w:shd w:val="clear" w:color="auto" w:fill="E7E6E6" w:themeFill="background2"/>
          </w:tcPr>
          <w:p w14:paraId="4DC8F4ED" w14:textId="4AC911A6" w:rsidR="00B61694" w:rsidRPr="00CB247D" w:rsidRDefault="00B61694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04" w:type="dxa"/>
            <w:gridSpan w:val="2"/>
          </w:tcPr>
          <w:p w14:paraId="7643F296" w14:textId="77777777" w:rsidR="00B61694" w:rsidRPr="00CB247D" w:rsidRDefault="00B61694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shd w:val="clear" w:color="auto" w:fill="AEAAAA" w:themeFill="background2" w:themeFillShade="BF"/>
          </w:tcPr>
          <w:p w14:paraId="26BE0BD5" w14:textId="0F48C897" w:rsidR="00B61694" w:rsidRPr="00CB247D" w:rsidRDefault="00B61694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A040C2" w14:paraId="6A14C099" w14:textId="77777777" w:rsidTr="00465E4D">
        <w:tc>
          <w:tcPr>
            <w:tcW w:w="2070" w:type="dxa"/>
          </w:tcPr>
          <w:p w14:paraId="0D934E07" w14:textId="77777777" w:rsidR="00A040C2" w:rsidRPr="00CB247D" w:rsidRDefault="00A040C2" w:rsidP="00A040C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Events in school</w:t>
            </w:r>
          </w:p>
        </w:tc>
        <w:tc>
          <w:tcPr>
            <w:tcW w:w="1751" w:type="dxa"/>
          </w:tcPr>
          <w:p w14:paraId="74ADFA96" w14:textId="7DF96427" w:rsidR="00A040C2" w:rsidRDefault="00A040C2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6725223B" w14:textId="4216830A" w:rsidR="00B61694" w:rsidRPr="00CB247D" w:rsidRDefault="00B61694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561" w:type="dxa"/>
          </w:tcPr>
          <w:p w14:paraId="4ED0A2C0" w14:textId="0B9BF28C" w:rsidR="00A040C2" w:rsidRPr="00CB247D" w:rsidRDefault="00A040C2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48" w:type="dxa"/>
          </w:tcPr>
          <w:p w14:paraId="6378DDDA" w14:textId="5BF73F64" w:rsidR="00B61694" w:rsidRPr="00CB247D" w:rsidRDefault="00B61694" w:rsidP="00F30C20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69" w:type="dxa"/>
          </w:tcPr>
          <w:p w14:paraId="45515C36" w14:textId="77777777" w:rsidR="00B61694" w:rsidRDefault="00B61694" w:rsidP="00A040C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Young Voices (Wed)</w:t>
            </w:r>
          </w:p>
          <w:p w14:paraId="03DD1957" w14:textId="459A84B5" w:rsidR="00B61694" w:rsidRPr="00CB247D" w:rsidRDefault="00B61694" w:rsidP="00A040C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Greek Day </w:t>
            </w:r>
            <w:r w:rsidR="00465E4D">
              <w:rPr>
                <w:rFonts w:ascii="Sassoon Primary" w:hAnsi="Sassoon Primary"/>
                <w:sz w:val="18"/>
                <w:szCs w:val="18"/>
              </w:rPr>
              <w:t>with Catherine Friday</w:t>
            </w:r>
          </w:p>
        </w:tc>
        <w:tc>
          <w:tcPr>
            <w:tcW w:w="1683" w:type="dxa"/>
          </w:tcPr>
          <w:p w14:paraId="1B782197" w14:textId="163F6490" w:rsidR="00A040C2" w:rsidRPr="00CB247D" w:rsidRDefault="00A040C2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04" w:type="dxa"/>
            <w:gridSpan w:val="2"/>
          </w:tcPr>
          <w:p w14:paraId="37884FC4" w14:textId="19019319" w:rsidR="00465E4D" w:rsidRPr="00CB247D" w:rsidRDefault="00465E4D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62" w:type="dxa"/>
            <w:gridSpan w:val="2"/>
            <w:shd w:val="clear" w:color="auto" w:fill="AEAAAA" w:themeFill="background2" w:themeFillShade="BF"/>
          </w:tcPr>
          <w:p w14:paraId="0368E48E" w14:textId="77777777" w:rsidR="00A040C2" w:rsidRPr="00CB247D" w:rsidRDefault="00A040C2" w:rsidP="00A040C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392DA372" w14:textId="77777777" w:rsidR="00A96107" w:rsidRDefault="00A96107">
      <w:pPr>
        <w:rPr>
          <w:rFonts w:ascii="Sassoon Primary" w:hAnsi="Sassoon Primary"/>
          <w:sz w:val="18"/>
          <w:szCs w:val="18"/>
        </w:rPr>
      </w:pPr>
    </w:p>
    <w:bookmarkStart w:id="0" w:name="_Hlk218269518"/>
    <w:p w14:paraId="26E41B8A" w14:textId="19E449CF" w:rsidR="001B624D" w:rsidRDefault="00562927">
      <w:pPr>
        <w:rPr>
          <w:rFonts w:ascii="Sassoon Primary" w:hAnsi="Sassoon Primary"/>
          <w:sz w:val="18"/>
          <w:szCs w:val="18"/>
        </w:rPr>
      </w:pPr>
      <w:r>
        <w:rPr>
          <w:rFonts w:ascii="Sassoon Primary" w:hAnsi="Sassoon Primary"/>
          <w:sz w:val="18"/>
          <w:szCs w:val="18"/>
        </w:rPr>
        <w:fldChar w:fldCharType="begin"/>
      </w:r>
      <w:r>
        <w:rPr>
          <w:rFonts w:ascii="Sassoon Primary" w:hAnsi="Sassoon Primary"/>
          <w:sz w:val="18"/>
          <w:szCs w:val="18"/>
        </w:rPr>
        <w:instrText xml:space="preserve"> HYPERLINK "</w:instrText>
      </w:r>
      <w:r w:rsidRPr="00562927">
        <w:rPr>
          <w:rFonts w:ascii="Sassoon Primary" w:hAnsi="Sassoon Primary"/>
          <w:sz w:val="18"/>
          <w:szCs w:val="18"/>
        </w:rPr>
        <w:instrText>https://www.youtube.com/watch?v=xQuAUBX5xBw</w:instrText>
      </w:r>
      <w:r>
        <w:rPr>
          <w:rFonts w:ascii="Sassoon Primary" w:hAnsi="Sassoon Primary"/>
          <w:sz w:val="18"/>
          <w:szCs w:val="18"/>
        </w:rPr>
        <w:instrText xml:space="preserve">" </w:instrText>
      </w:r>
      <w:r>
        <w:rPr>
          <w:rFonts w:ascii="Sassoon Primary" w:hAnsi="Sassoon Primary"/>
          <w:sz w:val="18"/>
          <w:szCs w:val="18"/>
        </w:rPr>
        <w:fldChar w:fldCharType="separate"/>
      </w:r>
      <w:r w:rsidRPr="008D68B2">
        <w:rPr>
          <w:rStyle w:val="Hyperlink"/>
          <w:rFonts w:ascii="Sassoon Primary" w:hAnsi="Sassoon Primary"/>
          <w:sz w:val="18"/>
          <w:szCs w:val="18"/>
        </w:rPr>
        <w:t>https://www.youtube.com/watch?v=xQuAUBX5xBw</w:t>
      </w:r>
      <w:r>
        <w:rPr>
          <w:rFonts w:ascii="Sassoon Primary" w:hAnsi="Sassoon Primary"/>
          <w:sz w:val="18"/>
          <w:szCs w:val="18"/>
        </w:rPr>
        <w:fldChar w:fldCharType="end"/>
      </w:r>
      <w:r>
        <w:rPr>
          <w:rFonts w:ascii="Sassoon Primary" w:hAnsi="Sassoon Primary"/>
          <w:sz w:val="18"/>
          <w:szCs w:val="18"/>
        </w:rPr>
        <w:t xml:space="preserve"> Theses and the minotaur</w:t>
      </w:r>
    </w:p>
    <w:p w14:paraId="65F05A12" w14:textId="2E2E7FFF" w:rsidR="00562927" w:rsidRDefault="00F30C20">
      <w:pPr>
        <w:rPr>
          <w:rFonts w:ascii="Sassoon Primary" w:hAnsi="Sassoon Primary"/>
          <w:sz w:val="18"/>
          <w:szCs w:val="18"/>
        </w:rPr>
      </w:pPr>
      <w:hyperlink r:id="rId7" w:history="1">
        <w:r w:rsidR="00562927" w:rsidRPr="008D68B2">
          <w:rPr>
            <w:rStyle w:val="Hyperlink"/>
            <w:rFonts w:ascii="Sassoon Primary" w:hAnsi="Sassoon Primary"/>
            <w:sz w:val="18"/>
            <w:szCs w:val="18"/>
          </w:rPr>
          <w:t>https://www.youtube.com/watch?v=DLePx0dH2Tc</w:t>
        </w:r>
      </w:hyperlink>
      <w:r w:rsidR="00562927">
        <w:rPr>
          <w:rFonts w:ascii="Sassoon Primary" w:hAnsi="Sassoon Primary"/>
          <w:sz w:val="18"/>
          <w:szCs w:val="18"/>
        </w:rPr>
        <w:t xml:space="preserve"> Perseus and medusa </w:t>
      </w:r>
    </w:p>
    <w:bookmarkStart w:id="1" w:name="_Hlk218267833"/>
    <w:bookmarkEnd w:id="0"/>
    <w:p w14:paraId="48F130C7" w14:textId="18655772" w:rsidR="00562927" w:rsidRDefault="00562927">
      <w:pPr>
        <w:rPr>
          <w:rFonts w:ascii="Sassoon Primary" w:hAnsi="Sassoon Primary"/>
          <w:sz w:val="18"/>
          <w:szCs w:val="18"/>
        </w:rPr>
      </w:pPr>
      <w:r>
        <w:rPr>
          <w:rFonts w:ascii="Sassoon Primary" w:hAnsi="Sassoon Primary"/>
          <w:sz w:val="18"/>
          <w:szCs w:val="18"/>
        </w:rPr>
        <w:fldChar w:fldCharType="begin"/>
      </w:r>
      <w:r>
        <w:rPr>
          <w:rFonts w:ascii="Sassoon Primary" w:hAnsi="Sassoon Primary"/>
          <w:sz w:val="18"/>
          <w:szCs w:val="18"/>
        </w:rPr>
        <w:instrText xml:space="preserve"> HYPERLINK "</w:instrText>
      </w:r>
      <w:r w:rsidRPr="00562927">
        <w:rPr>
          <w:rFonts w:ascii="Sassoon Primary" w:hAnsi="Sassoon Primary"/>
          <w:sz w:val="18"/>
          <w:szCs w:val="18"/>
        </w:rPr>
        <w:instrText>https://www.youtube.com/watch?v=ea7W4EfhZGk&amp;list=PLIQ9o6KAI5ghhrc2V2gjMuiZCll_Q3F4W&amp;index=5</w:instrText>
      </w:r>
      <w:r>
        <w:rPr>
          <w:rFonts w:ascii="Sassoon Primary" w:hAnsi="Sassoon Primary"/>
          <w:sz w:val="18"/>
          <w:szCs w:val="18"/>
        </w:rPr>
        <w:instrText xml:space="preserve">" </w:instrText>
      </w:r>
      <w:r>
        <w:rPr>
          <w:rFonts w:ascii="Sassoon Primary" w:hAnsi="Sassoon Primary"/>
          <w:sz w:val="18"/>
          <w:szCs w:val="18"/>
        </w:rPr>
        <w:fldChar w:fldCharType="separate"/>
      </w:r>
      <w:r w:rsidRPr="008D68B2">
        <w:rPr>
          <w:rStyle w:val="Hyperlink"/>
          <w:rFonts w:ascii="Sassoon Primary" w:hAnsi="Sassoon Primary"/>
          <w:sz w:val="18"/>
          <w:szCs w:val="18"/>
        </w:rPr>
        <w:t>https://www.youtube.com/watch?v=ea7W4EfhZGk&amp;list=PLIQ9o6KAI5ghhrc2V2gjMuiZCll_Q3F4W&amp;index=5</w:t>
      </w:r>
      <w:r>
        <w:rPr>
          <w:rFonts w:ascii="Sassoon Primary" w:hAnsi="Sassoon Primary"/>
          <w:sz w:val="18"/>
          <w:szCs w:val="18"/>
        </w:rPr>
        <w:fldChar w:fldCharType="end"/>
      </w:r>
      <w:bookmarkEnd w:id="1"/>
      <w:r>
        <w:rPr>
          <w:rFonts w:ascii="Sassoon Primary" w:hAnsi="Sassoon Primary"/>
          <w:sz w:val="18"/>
          <w:szCs w:val="18"/>
        </w:rPr>
        <w:t xml:space="preserve"> The Promise Short Film</w:t>
      </w:r>
    </w:p>
    <w:bookmarkStart w:id="2" w:name="_Hlk218269503"/>
    <w:p w14:paraId="02D8810A" w14:textId="61FBAC2E" w:rsidR="00F0686F" w:rsidRDefault="00F0686F">
      <w:pPr>
        <w:rPr>
          <w:rFonts w:ascii="Sassoon Primary" w:hAnsi="Sassoon Primary"/>
          <w:sz w:val="18"/>
          <w:szCs w:val="18"/>
        </w:rPr>
      </w:pPr>
      <w:r>
        <w:rPr>
          <w:rFonts w:ascii="Sassoon Primary" w:hAnsi="Sassoon Primary"/>
          <w:sz w:val="18"/>
          <w:szCs w:val="18"/>
        </w:rPr>
        <w:fldChar w:fldCharType="begin"/>
      </w:r>
      <w:r>
        <w:rPr>
          <w:rFonts w:ascii="Sassoon Primary" w:hAnsi="Sassoon Primary"/>
          <w:sz w:val="18"/>
          <w:szCs w:val="18"/>
        </w:rPr>
        <w:instrText xml:space="preserve"> HYPERLINK "</w:instrText>
      </w:r>
      <w:r w:rsidRPr="00F0686F">
        <w:rPr>
          <w:rFonts w:ascii="Sassoon Primary" w:hAnsi="Sassoon Primary"/>
          <w:sz w:val="18"/>
          <w:szCs w:val="18"/>
        </w:rPr>
        <w:instrText>https://www.youtube.com/watch?v=moTbUwJyGQw</w:instrText>
      </w:r>
      <w:r>
        <w:rPr>
          <w:rFonts w:ascii="Sassoon Primary" w:hAnsi="Sassoon Primary"/>
          <w:sz w:val="18"/>
          <w:szCs w:val="18"/>
        </w:rPr>
        <w:instrText xml:space="preserve">" </w:instrText>
      </w:r>
      <w:r>
        <w:rPr>
          <w:rFonts w:ascii="Sassoon Primary" w:hAnsi="Sassoon Primary"/>
          <w:sz w:val="18"/>
          <w:szCs w:val="18"/>
        </w:rPr>
        <w:fldChar w:fldCharType="separate"/>
      </w:r>
      <w:r w:rsidRPr="008D68B2">
        <w:rPr>
          <w:rStyle w:val="Hyperlink"/>
          <w:rFonts w:ascii="Sassoon Primary" w:hAnsi="Sassoon Primary"/>
          <w:sz w:val="18"/>
          <w:szCs w:val="18"/>
        </w:rPr>
        <w:t>https://www.youtube.com/watch?v=moTbUwJyGQw</w:t>
      </w:r>
      <w:r>
        <w:rPr>
          <w:rFonts w:ascii="Sassoon Primary" w:hAnsi="Sassoon Primary"/>
          <w:sz w:val="18"/>
          <w:szCs w:val="18"/>
        </w:rPr>
        <w:fldChar w:fldCharType="end"/>
      </w:r>
      <w:r>
        <w:rPr>
          <w:rFonts w:ascii="Sassoon Primary" w:hAnsi="Sassoon Primary"/>
          <w:sz w:val="18"/>
          <w:szCs w:val="18"/>
        </w:rPr>
        <w:t xml:space="preserve"> Acorn Time lapse</w:t>
      </w:r>
    </w:p>
    <w:bookmarkEnd w:id="2"/>
    <w:p w14:paraId="49968ACD" w14:textId="77777777" w:rsidR="00562927" w:rsidRPr="0051527A" w:rsidRDefault="00562927">
      <w:pPr>
        <w:rPr>
          <w:rFonts w:ascii="Sassoon Primary" w:hAnsi="Sassoon Primary"/>
          <w:sz w:val="18"/>
          <w:szCs w:val="18"/>
        </w:rPr>
      </w:pPr>
    </w:p>
    <w:sectPr w:rsidR="00562927" w:rsidRPr="0051527A" w:rsidSect="00AF4431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BB8E" w14:textId="77777777" w:rsidR="0034649E" w:rsidRDefault="0034649E" w:rsidP="0034649E">
      <w:pPr>
        <w:spacing w:after="0" w:line="240" w:lineRule="auto"/>
      </w:pPr>
      <w:r>
        <w:separator/>
      </w:r>
    </w:p>
  </w:endnote>
  <w:endnote w:type="continuationSeparator" w:id="0">
    <w:p w14:paraId="0E36A7AF" w14:textId="77777777" w:rsidR="0034649E" w:rsidRDefault="0034649E" w:rsidP="0034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Myriad Pro">
    <w:altName w:val="Myriad Pro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Muli">
    <w:altName w:val="Cambria"/>
    <w:panose1 w:val="00000000000000000000"/>
    <w:charset w:val="00"/>
    <w:family w:val="roman"/>
    <w:notTrueType/>
    <w:pitch w:val="default"/>
  </w:font>
  <w:font w:name="OpenDyslexicAlta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14FC8" w14:textId="77777777" w:rsidR="0034649E" w:rsidRDefault="0034649E" w:rsidP="0034649E">
      <w:pPr>
        <w:spacing w:after="0" w:line="240" w:lineRule="auto"/>
      </w:pPr>
      <w:r>
        <w:separator/>
      </w:r>
    </w:p>
  </w:footnote>
  <w:footnote w:type="continuationSeparator" w:id="0">
    <w:p w14:paraId="1276F5E1" w14:textId="77777777" w:rsidR="0034649E" w:rsidRDefault="0034649E" w:rsidP="00346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1C86" w14:textId="7B58C118" w:rsidR="0034649E" w:rsidRPr="0034649E" w:rsidRDefault="005572D1" w:rsidP="0034649E">
    <w:pPr>
      <w:pStyle w:val="Header"/>
      <w:jc w:val="center"/>
      <w:rPr>
        <w:rFonts w:ascii="Sassoon Primary" w:hAnsi="Sassoon Primary"/>
        <w:b/>
        <w:sz w:val="24"/>
        <w:szCs w:val="24"/>
        <w:u w:val="single"/>
      </w:rPr>
    </w:pPr>
    <w:r>
      <w:rPr>
        <w:rFonts w:ascii="Sassoon Primary" w:hAnsi="Sassoon Primary"/>
        <w:b/>
        <w:sz w:val="24"/>
        <w:szCs w:val="24"/>
        <w:u w:val="single"/>
      </w:rPr>
      <w:t>Spring 1 MTP 202</w:t>
    </w:r>
    <w:r w:rsidR="00B61694">
      <w:rPr>
        <w:rFonts w:ascii="Sassoon Primary" w:hAnsi="Sassoon Primary"/>
        <w:b/>
        <w:sz w:val="24"/>
        <w:szCs w:val="24"/>
        <w:u w:val="single"/>
      </w:rPr>
      <w:t>6</w:t>
    </w:r>
  </w:p>
  <w:p w14:paraId="325D1E31" w14:textId="036CB721" w:rsidR="0034649E" w:rsidRPr="0034649E" w:rsidRDefault="00195F17" w:rsidP="0034649E">
    <w:pPr>
      <w:pStyle w:val="Header"/>
      <w:jc w:val="center"/>
      <w:rPr>
        <w:rFonts w:ascii="Sassoon Primary" w:hAnsi="Sassoon Primary"/>
        <w:b/>
        <w:sz w:val="24"/>
        <w:szCs w:val="24"/>
        <w:u w:val="single"/>
      </w:rPr>
    </w:pPr>
    <w:r>
      <w:rPr>
        <w:rFonts w:ascii="Sassoon Primary" w:hAnsi="Sassoon Primary"/>
        <w:b/>
        <w:sz w:val="24"/>
        <w:szCs w:val="24"/>
        <w:u w:val="single"/>
      </w:rPr>
      <w:t xml:space="preserve">Year 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C6BE4"/>
    <w:multiLevelType w:val="hybridMultilevel"/>
    <w:tmpl w:val="8F287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24D78"/>
    <w:multiLevelType w:val="hybridMultilevel"/>
    <w:tmpl w:val="05EC7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637A15"/>
    <w:multiLevelType w:val="multilevel"/>
    <w:tmpl w:val="7B36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5D77B3"/>
    <w:multiLevelType w:val="hybridMultilevel"/>
    <w:tmpl w:val="CF6CE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165F52"/>
    <w:multiLevelType w:val="hybridMultilevel"/>
    <w:tmpl w:val="88FEE4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2248D2"/>
    <w:multiLevelType w:val="hybridMultilevel"/>
    <w:tmpl w:val="B22A6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D45EC"/>
    <w:multiLevelType w:val="hybridMultilevel"/>
    <w:tmpl w:val="4D66D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431"/>
    <w:rsid w:val="00000A85"/>
    <w:rsid w:val="00000FCC"/>
    <w:rsid w:val="00016CE5"/>
    <w:rsid w:val="00040C64"/>
    <w:rsid w:val="00045EED"/>
    <w:rsid w:val="00046318"/>
    <w:rsid w:val="0006285F"/>
    <w:rsid w:val="00076F85"/>
    <w:rsid w:val="000810AC"/>
    <w:rsid w:val="000D04B3"/>
    <w:rsid w:val="000F045E"/>
    <w:rsid w:val="0011366E"/>
    <w:rsid w:val="00134986"/>
    <w:rsid w:val="00155174"/>
    <w:rsid w:val="001742BC"/>
    <w:rsid w:val="00181B21"/>
    <w:rsid w:val="00190AAE"/>
    <w:rsid w:val="00191DB9"/>
    <w:rsid w:val="00195370"/>
    <w:rsid w:val="00195F17"/>
    <w:rsid w:val="001A01D4"/>
    <w:rsid w:val="001B624D"/>
    <w:rsid w:val="001D21D5"/>
    <w:rsid w:val="00233F37"/>
    <w:rsid w:val="0024058B"/>
    <w:rsid w:val="00271FD9"/>
    <w:rsid w:val="00296352"/>
    <w:rsid w:val="002B096F"/>
    <w:rsid w:val="002B62AD"/>
    <w:rsid w:val="002D1BC3"/>
    <w:rsid w:val="003102FC"/>
    <w:rsid w:val="00326FDF"/>
    <w:rsid w:val="0034155D"/>
    <w:rsid w:val="0034499A"/>
    <w:rsid w:val="0034649E"/>
    <w:rsid w:val="00360622"/>
    <w:rsid w:val="003779FC"/>
    <w:rsid w:val="00395FED"/>
    <w:rsid w:val="003A3D1A"/>
    <w:rsid w:val="003A68CE"/>
    <w:rsid w:val="003C0AF6"/>
    <w:rsid w:val="003C0B92"/>
    <w:rsid w:val="00421FF8"/>
    <w:rsid w:val="00431FC5"/>
    <w:rsid w:val="00432B25"/>
    <w:rsid w:val="004601F2"/>
    <w:rsid w:val="004630D4"/>
    <w:rsid w:val="00465E4D"/>
    <w:rsid w:val="00467D3F"/>
    <w:rsid w:val="004836C0"/>
    <w:rsid w:val="004A23A5"/>
    <w:rsid w:val="004D785F"/>
    <w:rsid w:val="005033C8"/>
    <w:rsid w:val="00513C4B"/>
    <w:rsid w:val="0051527A"/>
    <w:rsid w:val="005157DA"/>
    <w:rsid w:val="005236EC"/>
    <w:rsid w:val="005572D1"/>
    <w:rsid w:val="00561D12"/>
    <w:rsid w:val="00562927"/>
    <w:rsid w:val="00591EB0"/>
    <w:rsid w:val="00593676"/>
    <w:rsid w:val="005954AF"/>
    <w:rsid w:val="005D296A"/>
    <w:rsid w:val="005D3776"/>
    <w:rsid w:val="005D4A6F"/>
    <w:rsid w:val="005E7453"/>
    <w:rsid w:val="00600E89"/>
    <w:rsid w:val="0067415D"/>
    <w:rsid w:val="006844E9"/>
    <w:rsid w:val="00694656"/>
    <w:rsid w:val="006C46D0"/>
    <w:rsid w:val="006E4332"/>
    <w:rsid w:val="007466A3"/>
    <w:rsid w:val="00760925"/>
    <w:rsid w:val="00793BC1"/>
    <w:rsid w:val="007A3F8E"/>
    <w:rsid w:val="007B3E84"/>
    <w:rsid w:val="007D6B44"/>
    <w:rsid w:val="00834289"/>
    <w:rsid w:val="00835B8D"/>
    <w:rsid w:val="0086349A"/>
    <w:rsid w:val="00887D4F"/>
    <w:rsid w:val="00895B94"/>
    <w:rsid w:val="008D215E"/>
    <w:rsid w:val="008F361D"/>
    <w:rsid w:val="008F4ED9"/>
    <w:rsid w:val="008F524C"/>
    <w:rsid w:val="00903F19"/>
    <w:rsid w:val="0094439D"/>
    <w:rsid w:val="00965D21"/>
    <w:rsid w:val="00995E96"/>
    <w:rsid w:val="009A4C72"/>
    <w:rsid w:val="009D3463"/>
    <w:rsid w:val="009D6923"/>
    <w:rsid w:val="009E33AE"/>
    <w:rsid w:val="009F0E2C"/>
    <w:rsid w:val="009F25B6"/>
    <w:rsid w:val="00A040C2"/>
    <w:rsid w:val="00A078CA"/>
    <w:rsid w:val="00A1595A"/>
    <w:rsid w:val="00A173CE"/>
    <w:rsid w:val="00A379EE"/>
    <w:rsid w:val="00A75821"/>
    <w:rsid w:val="00A95FD5"/>
    <w:rsid w:val="00A96107"/>
    <w:rsid w:val="00AB05ED"/>
    <w:rsid w:val="00AC50C7"/>
    <w:rsid w:val="00AD694F"/>
    <w:rsid w:val="00AF4431"/>
    <w:rsid w:val="00AF548B"/>
    <w:rsid w:val="00B426EE"/>
    <w:rsid w:val="00B61694"/>
    <w:rsid w:val="00B63A19"/>
    <w:rsid w:val="00B724A6"/>
    <w:rsid w:val="00B9004C"/>
    <w:rsid w:val="00BC42C6"/>
    <w:rsid w:val="00C06BB7"/>
    <w:rsid w:val="00C14B13"/>
    <w:rsid w:val="00C23688"/>
    <w:rsid w:val="00C31CB5"/>
    <w:rsid w:val="00C416B9"/>
    <w:rsid w:val="00C4662F"/>
    <w:rsid w:val="00C578BD"/>
    <w:rsid w:val="00CA1857"/>
    <w:rsid w:val="00CB1C24"/>
    <w:rsid w:val="00CB247D"/>
    <w:rsid w:val="00CB39A4"/>
    <w:rsid w:val="00D50D86"/>
    <w:rsid w:val="00D6252F"/>
    <w:rsid w:val="00D64464"/>
    <w:rsid w:val="00D75CB4"/>
    <w:rsid w:val="00D95288"/>
    <w:rsid w:val="00DD24DB"/>
    <w:rsid w:val="00DE0ED1"/>
    <w:rsid w:val="00DE226B"/>
    <w:rsid w:val="00DF38EF"/>
    <w:rsid w:val="00E21054"/>
    <w:rsid w:val="00E30EF4"/>
    <w:rsid w:val="00E32022"/>
    <w:rsid w:val="00E534AE"/>
    <w:rsid w:val="00ED14FA"/>
    <w:rsid w:val="00EE2E4E"/>
    <w:rsid w:val="00EE502B"/>
    <w:rsid w:val="00F0686F"/>
    <w:rsid w:val="00F30C20"/>
    <w:rsid w:val="00F40FDC"/>
    <w:rsid w:val="00F65B09"/>
    <w:rsid w:val="00F80D44"/>
    <w:rsid w:val="00F91B83"/>
    <w:rsid w:val="00FA6885"/>
    <w:rsid w:val="00FB67A8"/>
    <w:rsid w:val="00FD0626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BB15D"/>
  <w15:chartTrackingRefBased/>
  <w15:docId w15:val="{CBB87479-38C1-4A4A-BDB8-18CDEB5A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49E"/>
  </w:style>
  <w:style w:type="paragraph" w:styleId="Footer">
    <w:name w:val="footer"/>
    <w:basedOn w:val="Normal"/>
    <w:link w:val="FooterChar"/>
    <w:uiPriority w:val="99"/>
    <w:unhideWhenUsed/>
    <w:rsid w:val="0034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49E"/>
  </w:style>
  <w:style w:type="character" w:styleId="Hyperlink">
    <w:name w:val="Hyperlink"/>
    <w:basedOn w:val="DefaultParagraphFont"/>
    <w:uiPriority w:val="99"/>
    <w:unhideWhenUsed/>
    <w:rsid w:val="000463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E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D6923"/>
    <w:rPr>
      <w:color w:val="954F72" w:themeColor="followedHyperlink"/>
      <w:u w:val="single"/>
    </w:rPr>
  </w:style>
  <w:style w:type="paragraph" w:customStyle="1" w:styleId="Default">
    <w:name w:val="Default"/>
    <w:rsid w:val="001953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D5"/>
    <w:rPr>
      <w:rFonts w:ascii="Segoe UI" w:hAnsi="Segoe UI" w:cs="Segoe UI"/>
      <w:sz w:val="18"/>
      <w:szCs w:val="18"/>
    </w:rPr>
  </w:style>
  <w:style w:type="character" w:customStyle="1" w:styleId="A2">
    <w:name w:val="A2"/>
    <w:uiPriority w:val="99"/>
    <w:rsid w:val="004A23A5"/>
    <w:rPr>
      <w:rFonts w:cs="Myriad Pro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04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LePx0dH2T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Douglas</dc:creator>
  <cp:keywords/>
  <dc:description/>
  <cp:lastModifiedBy>Leigh Douglas</cp:lastModifiedBy>
  <cp:revision>5</cp:revision>
  <cp:lastPrinted>2024-12-20T16:10:00Z</cp:lastPrinted>
  <dcterms:created xsi:type="dcterms:W3CDTF">2026-01-02T18:43:00Z</dcterms:created>
  <dcterms:modified xsi:type="dcterms:W3CDTF">2026-04-27T11:58:00Z</dcterms:modified>
</cp:coreProperties>
</file>