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1C64" w14:textId="47BB888C" w:rsidR="000B02B9" w:rsidRDefault="003C7B42" w:rsidP="003C7B4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English Plan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Netherton J &amp; I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3"/>
        <w:gridCol w:w="1992"/>
        <w:gridCol w:w="1993"/>
        <w:gridCol w:w="1992"/>
        <w:gridCol w:w="1993"/>
        <w:gridCol w:w="1993"/>
      </w:tblGrid>
      <w:tr w:rsidR="003C7B42" w:rsidRPr="003C7B42" w14:paraId="13C3B3B0" w14:textId="77777777" w:rsidTr="00FD6629">
        <w:tc>
          <w:tcPr>
            <w:tcW w:w="13948" w:type="dxa"/>
            <w:gridSpan w:val="7"/>
            <w:shd w:val="clear" w:color="auto" w:fill="8EAADB" w:themeFill="accent1" w:themeFillTint="99"/>
          </w:tcPr>
          <w:p w14:paraId="39D74D77" w14:textId="5A97B757" w:rsidR="003C7B42" w:rsidRPr="003C7B42" w:rsidRDefault="003C7B42" w:rsidP="003A33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YEAR 3</w:t>
            </w:r>
          </w:p>
        </w:tc>
      </w:tr>
      <w:tr w:rsidR="003C7B42" w:rsidRPr="003C7B42" w14:paraId="5350B646" w14:textId="77777777" w:rsidTr="00FD6629">
        <w:tc>
          <w:tcPr>
            <w:tcW w:w="13948" w:type="dxa"/>
            <w:gridSpan w:val="7"/>
            <w:shd w:val="clear" w:color="auto" w:fill="B4C6E7" w:themeFill="accent1" w:themeFillTint="66"/>
          </w:tcPr>
          <w:p w14:paraId="55D123A1" w14:textId="29F86000" w:rsidR="003C7B42" w:rsidRPr="003C7B42" w:rsidRDefault="003C7B42" w:rsidP="003A33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Prior Learning</w:t>
            </w:r>
          </w:p>
        </w:tc>
      </w:tr>
      <w:tr w:rsidR="003C7B42" w:rsidRPr="003C7B42" w14:paraId="32EE189D" w14:textId="77777777" w:rsidTr="003A33DC">
        <w:tc>
          <w:tcPr>
            <w:tcW w:w="13948" w:type="dxa"/>
            <w:gridSpan w:val="7"/>
          </w:tcPr>
          <w:p w14:paraId="74931019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At the beginning of Year 3, pupils should be able to: </w:t>
            </w:r>
          </w:p>
          <w:p w14:paraId="48DD8F95" w14:textId="77777777" w:rsidR="007F2973" w:rsidRPr="007F2973" w:rsidRDefault="007F2973" w:rsidP="007F2973">
            <w:pPr>
              <w:pStyle w:val="Default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write down their ideas with a reasonable degree of accuracy and with good sentence punctuation </w:t>
            </w:r>
          </w:p>
          <w:p w14:paraId="76DA34BF" w14:textId="77777777" w:rsidR="007F2973" w:rsidRPr="007F2973" w:rsidRDefault="007F2973" w:rsidP="007F2973">
            <w:pPr>
              <w:pStyle w:val="Default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spell many of the words covered in KS1 correctly </w:t>
            </w:r>
          </w:p>
          <w:p w14:paraId="2C2679A0" w14:textId="77777777" w:rsidR="007F2973" w:rsidRPr="007F2973" w:rsidRDefault="007F2973" w:rsidP="007F2973">
            <w:pPr>
              <w:pStyle w:val="Default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use co-ordinating and subordinating conjunctions to join sentences </w:t>
            </w:r>
          </w:p>
          <w:p w14:paraId="5B14BAE0" w14:textId="77777777" w:rsidR="007F2973" w:rsidRPr="007F2973" w:rsidRDefault="007F2973" w:rsidP="007F2973">
            <w:pPr>
              <w:pStyle w:val="Default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confidently apply all taught punctuation and grammar from KS1. </w:t>
            </w:r>
          </w:p>
          <w:p w14:paraId="5A6D6CA7" w14:textId="77777777" w:rsidR="003C7B42" w:rsidRPr="007F2973" w:rsidRDefault="003C7B42" w:rsidP="003C7B4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C7B42" w:rsidRPr="00836298" w14:paraId="068566A2" w14:textId="77777777" w:rsidTr="00FD6629">
        <w:tc>
          <w:tcPr>
            <w:tcW w:w="1992" w:type="dxa"/>
            <w:shd w:val="clear" w:color="auto" w:fill="8EAADB" w:themeFill="accent1" w:themeFillTint="99"/>
          </w:tcPr>
          <w:p w14:paraId="5144A9B8" w14:textId="77777777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B4C6E7" w:themeFill="accent1" w:themeFillTint="66"/>
          </w:tcPr>
          <w:p w14:paraId="522FD2BB" w14:textId="49A212D1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1992" w:type="dxa"/>
            <w:shd w:val="clear" w:color="auto" w:fill="B4C6E7" w:themeFill="accent1" w:themeFillTint="66"/>
          </w:tcPr>
          <w:p w14:paraId="0FB43670" w14:textId="7990C154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993" w:type="dxa"/>
            <w:shd w:val="clear" w:color="auto" w:fill="B4C6E7" w:themeFill="accent1" w:themeFillTint="66"/>
          </w:tcPr>
          <w:p w14:paraId="0F992CC0" w14:textId="675B7800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992" w:type="dxa"/>
            <w:shd w:val="clear" w:color="auto" w:fill="B4C6E7" w:themeFill="accent1" w:themeFillTint="66"/>
          </w:tcPr>
          <w:p w14:paraId="02566EDC" w14:textId="1332E4A3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993" w:type="dxa"/>
            <w:shd w:val="clear" w:color="auto" w:fill="B4C6E7" w:themeFill="accent1" w:themeFillTint="66"/>
          </w:tcPr>
          <w:p w14:paraId="48E7AEBC" w14:textId="534CD477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993" w:type="dxa"/>
            <w:shd w:val="clear" w:color="auto" w:fill="B4C6E7" w:themeFill="accent1" w:themeFillTint="66"/>
          </w:tcPr>
          <w:p w14:paraId="7332FF9F" w14:textId="37881359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</w:tr>
      <w:tr w:rsidR="003C7B42" w:rsidRPr="00836298" w14:paraId="4C58DE2A" w14:textId="77777777" w:rsidTr="00FD6629">
        <w:tc>
          <w:tcPr>
            <w:tcW w:w="1992" w:type="dxa"/>
            <w:shd w:val="clear" w:color="auto" w:fill="8EAADB" w:themeFill="accent1" w:themeFillTint="99"/>
          </w:tcPr>
          <w:p w14:paraId="7D6521D9" w14:textId="341B70E7" w:rsidR="003C7B42" w:rsidRPr="00836298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6298">
              <w:rPr>
                <w:rFonts w:ascii="Comic Sans MS" w:hAnsi="Comic Sans MS"/>
                <w:b/>
                <w:bCs/>
                <w:sz w:val="20"/>
                <w:szCs w:val="20"/>
              </w:rPr>
              <w:t>Text drivers</w:t>
            </w:r>
          </w:p>
        </w:tc>
        <w:tc>
          <w:tcPr>
            <w:tcW w:w="1993" w:type="dxa"/>
          </w:tcPr>
          <w:p w14:paraId="2BD08449" w14:textId="5339489F" w:rsidR="003C7B42" w:rsidRPr="00836298" w:rsidRDefault="004060AD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Stone Age Boy</w:t>
            </w:r>
          </w:p>
        </w:tc>
        <w:tc>
          <w:tcPr>
            <w:tcW w:w="1992" w:type="dxa"/>
          </w:tcPr>
          <w:p w14:paraId="796FA122" w14:textId="6BCA1F1D" w:rsidR="003C7B42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836298">
              <w:rPr>
                <w:rFonts w:ascii="Comic Sans MS" w:hAnsi="Comic Sans MS"/>
                <w:sz w:val="20"/>
                <w:szCs w:val="20"/>
              </w:rPr>
              <w:t>Jamils</w:t>
            </w:r>
            <w:proofErr w:type="spellEnd"/>
            <w:r w:rsidRPr="00836298">
              <w:rPr>
                <w:rFonts w:ascii="Comic Sans MS" w:hAnsi="Comic Sans MS"/>
                <w:sz w:val="20"/>
                <w:szCs w:val="20"/>
              </w:rPr>
              <w:t xml:space="preserve"> Clever Cat</w:t>
            </w:r>
          </w:p>
        </w:tc>
        <w:tc>
          <w:tcPr>
            <w:tcW w:w="1993" w:type="dxa"/>
          </w:tcPr>
          <w:p w14:paraId="4A859388" w14:textId="3663CA23" w:rsidR="003C7B42" w:rsidRPr="00836298" w:rsidRDefault="007F297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Escape from Pompeii</w:t>
            </w:r>
          </w:p>
        </w:tc>
        <w:tc>
          <w:tcPr>
            <w:tcW w:w="1992" w:type="dxa"/>
          </w:tcPr>
          <w:p w14:paraId="01799DC1" w14:textId="7A714E11" w:rsidR="003C7B42" w:rsidRPr="00836298" w:rsidRDefault="007F2973" w:rsidP="007F297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Iron Man</w:t>
            </w:r>
          </w:p>
        </w:tc>
        <w:tc>
          <w:tcPr>
            <w:tcW w:w="1993" w:type="dxa"/>
          </w:tcPr>
          <w:p w14:paraId="31A5A452" w14:textId="57898714" w:rsidR="003C7B42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The Great Kapok Tree</w:t>
            </w:r>
          </w:p>
        </w:tc>
        <w:tc>
          <w:tcPr>
            <w:tcW w:w="1993" w:type="dxa"/>
          </w:tcPr>
          <w:p w14:paraId="3A9DA1E7" w14:textId="00E733C4" w:rsidR="003C7B42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Tuesday</w:t>
            </w:r>
          </w:p>
        </w:tc>
      </w:tr>
      <w:tr w:rsidR="003C7B42" w:rsidRPr="00836298" w14:paraId="744EC43A" w14:textId="77777777" w:rsidTr="00FD6629">
        <w:tc>
          <w:tcPr>
            <w:tcW w:w="1992" w:type="dxa"/>
            <w:shd w:val="clear" w:color="auto" w:fill="8EAADB" w:themeFill="accent1" w:themeFillTint="99"/>
          </w:tcPr>
          <w:p w14:paraId="3A861D17" w14:textId="18762B82" w:rsidR="003C7B42" w:rsidRPr="00836298" w:rsidRDefault="007F2973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Purpose &amp; Audience</w:t>
            </w:r>
          </w:p>
        </w:tc>
        <w:tc>
          <w:tcPr>
            <w:tcW w:w="1993" w:type="dxa"/>
          </w:tcPr>
          <w:p w14:paraId="3CAE25B9" w14:textId="3303E79C" w:rsidR="003C7B42" w:rsidRPr="00836298" w:rsidRDefault="004060AD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Narrative</w:t>
            </w:r>
          </w:p>
          <w:p w14:paraId="37D916FA" w14:textId="60605595" w:rsidR="00FD6629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Diary</w:t>
            </w:r>
          </w:p>
          <w:p w14:paraId="4616D233" w14:textId="4A919BB8" w:rsidR="004060AD" w:rsidRPr="00836298" w:rsidRDefault="004060AD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Non-</w:t>
            </w:r>
            <w:proofErr w:type="spellStart"/>
            <w:r w:rsidRPr="00836298">
              <w:rPr>
                <w:rFonts w:ascii="Comic Sans MS" w:hAnsi="Comic Sans MS"/>
                <w:sz w:val="20"/>
                <w:szCs w:val="20"/>
              </w:rPr>
              <w:t>chron</w:t>
            </w:r>
            <w:proofErr w:type="spellEnd"/>
            <w:r w:rsidRPr="00836298">
              <w:rPr>
                <w:rFonts w:ascii="Comic Sans MS" w:hAnsi="Comic Sans MS"/>
                <w:sz w:val="20"/>
                <w:szCs w:val="20"/>
              </w:rPr>
              <w:t xml:space="preserve"> reports</w:t>
            </w:r>
          </w:p>
        </w:tc>
        <w:tc>
          <w:tcPr>
            <w:tcW w:w="1992" w:type="dxa"/>
          </w:tcPr>
          <w:p w14:paraId="1E280CA6" w14:textId="017A00CB" w:rsidR="003C7B42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Narrative</w:t>
            </w:r>
          </w:p>
          <w:p w14:paraId="00D2A0B3" w14:textId="66E40D2B" w:rsidR="00DD1BDE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Persuasive letter</w:t>
            </w:r>
          </w:p>
          <w:p w14:paraId="748AB602" w14:textId="0BFDAED0" w:rsidR="00DD1BDE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7676B2F8" w14:textId="77777777" w:rsidR="003C7B42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Narrative</w:t>
            </w:r>
          </w:p>
          <w:p w14:paraId="638EB66F" w14:textId="77777777" w:rsidR="00DD1BDE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Explanation</w:t>
            </w:r>
          </w:p>
          <w:p w14:paraId="08754F82" w14:textId="4571BD22" w:rsidR="00DD1BDE" w:rsidRPr="00836298" w:rsidRDefault="00DD1BD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Biography</w:t>
            </w:r>
          </w:p>
        </w:tc>
        <w:tc>
          <w:tcPr>
            <w:tcW w:w="1992" w:type="dxa"/>
          </w:tcPr>
          <w:p w14:paraId="075FDE69" w14:textId="77777777" w:rsidR="003C7B42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Discussion</w:t>
            </w:r>
          </w:p>
          <w:p w14:paraId="3A109149" w14:textId="3470591D" w:rsidR="00FD6629" w:rsidRPr="00836298" w:rsidRDefault="00084A4C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Formal Letter</w:t>
            </w:r>
          </w:p>
          <w:p w14:paraId="1777ED8B" w14:textId="1A19D483" w:rsidR="00FD6629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993" w:type="dxa"/>
          </w:tcPr>
          <w:p w14:paraId="7D275F13" w14:textId="77777777" w:rsidR="003C7B42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Persuasive</w:t>
            </w:r>
          </w:p>
          <w:p w14:paraId="7ED636B2" w14:textId="77777777" w:rsidR="00FD6629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Diary</w:t>
            </w:r>
          </w:p>
          <w:p w14:paraId="6EE0B3A0" w14:textId="028B3F31" w:rsidR="00FD6629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993" w:type="dxa"/>
          </w:tcPr>
          <w:p w14:paraId="7DC42CCD" w14:textId="77777777" w:rsidR="003C7B42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Recount</w:t>
            </w:r>
          </w:p>
          <w:p w14:paraId="7169A198" w14:textId="77777777" w:rsidR="00FD6629" w:rsidRPr="00836298" w:rsidRDefault="00FD662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Narrative</w:t>
            </w:r>
          </w:p>
          <w:p w14:paraId="3D5801ED" w14:textId="134A2650" w:rsidR="00084A4C" w:rsidRPr="00836298" w:rsidRDefault="00084A4C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News report</w:t>
            </w:r>
          </w:p>
        </w:tc>
      </w:tr>
      <w:tr w:rsidR="007F2973" w:rsidRPr="00350708" w14:paraId="50552603" w14:textId="77777777" w:rsidTr="00FD6629">
        <w:tc>
          <w:tcPr>
            <w:tcW w:w="1992" w:type="dxa"/>
            <w:shd w:val="clear" w:color="auto" w:fill="8EAADB" w:themeFill="accent1" w:themeFillTint="99"/>
          </w:tcPr>
          <w:p w14:paraId="1D37796A" w14:textId="7A887D85" w:rsidR="007F2973" w:rsidRPr="00836298" w:rsidRDefault="007F2973" w:rsidP="007F2973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6298">
              <w:rPr>
                <w:rFonts w:ascii="Comic Sans MS" w:hAnsi="Comic Sans MS"/>
                <w:b/>
                <w:bCs/>
                <w:sz w:val="20"/>
                <w:szCs w:val="20"/>
              </w:rPr>
              <w:t>Grammar &amp; Punctuation</w:t>
            </w:r>
          </w:p>
        </w:tc>
        <w:tc>
          <w:tcPr>
            <w:tcW w:w="1993" w:type="dxa"/>
          </w:tcPr>
          <w:p w14:paraId="407B548B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Review and revise Y2: </w:t>
            </w:r>
          </w:p>
          <w:p w14:paraId="56672273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Full stops and capital letters, </w:t>
            </w:r>
          </w:p>
          <w:p w14:paraId="4DA17A55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46DEDF94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Exclamation marks and question marks. </w:t>
            </w:r>
          </w:p>
          <w:p w14:paraId="6F33FC4A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3862A6AF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Expanded noun phrases. </w:t>
            </w:r>
          </w:p>
          <w:p w14:paraId="3BA14E88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364E91C5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Tenses – past and present </w:t>
            </w:r>
          </w:p>
          <w:p w14:paraId="512522E8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>Subordination (using when, if, that, or because) and coordination</w:t>
            </w:r>
          </w:p>
          <w:p w14:paraId="18B8F786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>(</w:t>
            </w:r>
            <w:proofErr w:type="gramStart"/>
            <w:r w:rsidRPr="007F2973">
              <w:rPr>
                <w:rFonts w:ascii="Comic Sans MS" w:hAnsi="Comic Sans MS"/>
                <w:sz w:val="20"/>
                <w:szCs w:val="20"/>
              </w:rPr>
              <w:t>using</w:t>
            </w:r>
            <w:proofErr w:type="gramEnd"/>
            <w:r w:rsidRPr="007F2973">
              <w:rPr>
                <w:rFonts w:ascii="Comic Sans MS" w:hAnsi="Comic Sans MS"/>
                <w:sz w:val="20"/>
                <w:szCs w:val="20"/>
              </w:rPr>
              <w:t xml:space="preserve"> or, and, but) </w:t>
            </w:r>
          </w:p>
          <w:p w14:paraId="0AFC8FF9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162BF117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Introducing using conjunctions, adverbs and prepositions to express time and </w:t>
            </w:r>
            <w:proofErr w:type="gramStart"/>
            <w:r w:rsidRPr="007F2973">
              <w:rPr>
                <w:rFonts w:ascii="Comic Sans MS" w:hAnsi="Comic Sans MS"/>
                <w:sz w:val="20"/>
                <w:szCs w:val="20"/>
              </w:rPr>
              <w:t>cause .</w:t>
            </w:r>
            <w:proofErr w:type="gramEnd"/>
          </w:p>
          <w:p w14:paraId="7439A85A" w14:textId="56CEA88E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5F0161CD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 xml:space="preserve">Apostrophes indicating plural possession. </w:t>
            </w:r>
          </w:p>
          <w:p w14:paraId="5311D59B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6E3C76DE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>Introduce using the present perfect form of verbs in contrast to the past tense.</w:t>
            </w:r>
          </w:p>
          <w:p w14:paraId="20A92181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 </w:t>
            </w:r>
          </w:p>
          <w:p w14:paraId="13771946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Choosing nouns or pronouns appropriately for clarity and </w:t>
            </w: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 xml:space="preserve">cohesion and to avoid repetition. </w:t>
            </w:r>
          </w:p>
          <w:p w14:paraId="4D2C4E5C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Securing use of conjunctions, adverbs and prepositions to express time and cause. </w:t>
            </w:r>
          </w:p>
          <w:p w14:paraId="37C70E9E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6A888C27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Begin varying sentence structures with more than one clause. </w:t>
            </w:r>
          </w:p>
          <w:p w14:paraId="13759C52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5B1149E0" w14:textId="21FABBB3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>Using paragraphs around a theme.</w:t>
            </w:r>
          </w:p>
          <w:p w14:paraId="62FC8485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7A04A1D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>Use of the forms ‘a’ or ‘an’ according to whether the next word begins with a consonant or vowel.</w:t>
            </w:r>
          </w:p>
          <w:p w14:paraId="2B47F0B6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01EA361C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Begin to use conjunctions, adverbs and prepositions to express time, place and cause. </w:t>
            </w:r>
          </w:p>
          <w:p w14:paraId="112A884C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0C74DE07" w14:textId="27BB80F6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 xml:space="preserve">Verb focus-being verbs, regular action verbs &amp; verb phrases.  </w:t>
            </w:r>
          </w:p>
        </w:tc>
        <w:tc>
          <w:tcPr>
            <w:tcW w:w="1992" w:type="dxa"/>
          </w:tcPr>
          <w:p w14:paraId="44ECECA9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 xml:space="preserve">Extending the range of sentences with more than one clause by using a wider range of conjunctions including when, if, because, although </w:t>
            </w:r>
          </w:p>
          <w:p w14:paraId="503FE03E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using and punctuating direct speech. </w:t>
            </w:r>
          </w:p>
          <w:p w14:paraId="3D8A83FD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 </w:t>
            </w:r>
          </w:p>
          <w:p w14:paraId="05F6561C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Introduce Using inverted commas </w:t>
            </w: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 xml:space="preserve">for direct speech – not split. </w:t>
            </w:r>
          </w:p>
          <w:p w14:paraId="7A7661BF" w14:textId="32CEC48E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>Use conjunctions, adverbs and prepositions to express time and cause.</w:t>
            </w:r>
          </w:p>
        </w:tc>
        <w:tc>
          <w:tcPr>
            <w:tcW w:w="1993" w:type="dxa"/>
          </w:tcPr>
          <w:p w14:paraId="0834FF96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 xml:space="preserve">Using fronted adverbials using commas after fronted adverbials </w:t>
            </w:r>
          </w:p>
          <w:p w14:paraId="743DC55A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use headings and subheadings to organise paragraphs. </w:t>
            </w:r>
          </w:p>
          <w:p w14:paraId="00C8FFD1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3A0A9A9E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Using inverted commas for direct speech – not split. </w:t>
            </w:r>
          </w:p>
          <w:p w14:paraId="43DA60E3" w14:textId="77777777" w:rsidR="007F2973" w:rsidRPr="007F2973" w:rsidRDefault="007F2973" w:rsidP="007F297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Using the present perfect form of </w:t>
            </w: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>verbs in contrast to the past tense</w:t>
            </w:r>
          </w:p>
          <w:p w14:paraId="2A90C6DD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F29C41C" w14:textId="596E9F61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 w:cs="Calibri"/>
                <w:color w:val="000000"/>
                <w:sz w:val="20"/>
                <w:szCs w:val="20"/>
              </w:rPr>
              <w:lastRenderedPageBreak/>
              <w:t>Review and revise Y3 content.</w:t>
            </w:r>
          </w:p>
        </w:tc>
      </w:tr>
      <w:tr w:rsidR="007F2973" w:rsidRPr="003C7B42" w14:paraId="1CEFD202" w14:textId="77777777" w:rsidTr="00FD6629">
        <w:tc>
          <w:tcPr>
            <w:tcW w:w="1992" w:type="dxa"/>
            <w:shd w:val="clear" w:color="auto" w:fill="8EAADB" w:themeFill="accent1" w:themeFillTint="99"/>
          </w:tcPr>
          <w:p w14:paraId="09BE973E" w14:textId="46DB162D" w:rsidR="007F2973" w:rsidRPr="00836298" w:rsidRDefault="007F2973" w:rsidP="007F2973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6298">
              <w:rPr>
                <w:rFonts w:ascii="Comic Sans MS" w:hAnsi="Comic Sans MS"/>
                <w:b/>
                <w:bCs/>
                <w:sz w:val="20"/>
                <w:szCs w:val="20"/>
              </w:rPr>
              <w:t>Masters of…</w:t>
            </w:r>
          </w:p>
        </w:tc>
        <w:tc>
          <w:tcPr>
            <w:tcW w:w="1993" w:type="dxa"/>
          </w:tcPr>
          <w:p w14:paraId="5BCB90D2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Consolidation of Year 2 objectives, where needed to ensure they are embedded. </w:t>
            </w:r>
          </w:p>
          <w:p w14:paraId="6FBCD9AC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2D624DCF" w14:textId="01EF3A75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>Begin to choose nouns and pronouns for clarity, and cohesion and to avoid repetition.</w:t>
            </w:r>
          </w:p>
          <w:p w14:paraId="51A25356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2F4FB6EC" w14:textId="148AC176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>Use paragraphs to group related material.</w:t>
            </w:r>
          </w:p>
          <w:p w14:paraId="2A2C8A36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3AF78582" w14:textId="7D527B1C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Use present perfect form of </w:t>
            </w: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>verbs instead of simple past.</w:t>
            </w:r>
          </w:p>
        </w:tc>
        <w:tc>
          <w:tcPr>
            <w:tcW w:w="1993" w:type="dxa"/>
          </w:tcPr>
          <w:p w14:paraId="0B8512F4" w14:textId="5F623820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>Use of the forms ‘a’ or ‘an’ according to whether the next word begins with a consonant or vowel.</w:t>
            </w:r>
          </w:p>
          <w:p w14:paraId="2AF02B8D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0B34D71C" w14:textId="526A9471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>Begin to use conjunctions, adverbs and prepositions to express time, place and cause.</w:t>
            </w:r>
          </w:p>
          <w:p w14:paraId="5DCD84CC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052D170E" w14:textId="561009C0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 xml:space="preserve">Write from memory simple sentences, dictated by the teacher, that include words and punctuation taught so far. </w:t>
            </w:r>
          </w:p>
          <w:p w14:paraId="44C9A6F7" w14:textId="4052FAB1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Compose and rehearse sentences orally to build a varied and rich. </w:t>
            </w:r>
          </w:p>
        </w:tc>
        <w:tc>
          <w:tcPr>
            <w:tcW w:w="1992" w:type="dxa"/>
          </w:tcPr>
          <w:p w14:paraId="6D721C1A" w14:textId="627416C4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>Use conjunctions, adverbs and prepositions to express time and cause.</w:t>
            </w:r>
          </w:p>
          <w:p w14:paraId="1A9A58D6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4DAD0D4D" w14:textId="4471F295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Assess the effectiveness of their own and others writing and suggest improvements with accuracy </w:t>
            </w:r>
          </w:p>
          <w:p w14:paraId="43E0DDFB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7172A4D" w14:textId="7F2EDCFD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 xml:space="preserve">Vary sentence structures by writing sentences with more than one clause </w:t>
            </w:r>
          </w:p>
        </w:tc>
        <w:tc>
          <w:tcPr>
            <w:tcW w:w="1993" w:type="dxa"/>
          </w:tcPr>
          <w:p w14:paraId="1D763FA5" w14:textId="5CD790E3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 xml:space="preserve">Secure and develop the use of inverted commas to punctuate direct speech – not split. </w:t>
            </w:r>
          </w:p>
          <w:p w14:paraId="74B47BFE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5C746ACA" w14:textId="41D5DA38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Use present perfect form of verbs instead of simple past. </w:t>
            </w:r>
          </w:p>
          <w:p w14:paraId="0E98AC87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EBE73E9" w14:textId="0679ED7E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t xml:space="preserve">Use headings and subheadings to </w:t>
            </w: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 xml:space="preserve">organise paragraphs. </w:t>
            </w:r>
          </w:p>
        </w:tc>
        <w:tc>
          <w:tcPr>
            <w:tcW w:w="1993" w:type="dxa"/>
          </w:tcPr>
          <w:p w14:paraId="0CD3FA26" w14:textId="77777777" w:rsidR="007F2973" w:rsidRPr="007F2973" w:rsidRDefault="007F2973" w:rsidP="007F29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F2973">
              <w:rPr>
                <w:rFonts w:ascii="Comic Sans MS" w:hAnsi="Comic Sans MS"/>
                <w:sz w:val="20"/>
                <w:szCs w:val="20"/>
              </w:rPr>
              <w:lastRenderedPageBreak/>
              <w:t xml:space="preserve">Consolidation of previous learning. </w:t>
            </w:r>
          </w:p>
          <w:p w14:paraId="0B71845E" w14:textId="77777777" w:rsidR="007F2973" w:rsidRPr="007F2973" w:rsidRDefault="007F2973" w:rsidP="007F297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00723E93" w14:textId="77777777" w:rsidR="003C7B42" w:rsidRPr="003C7B42" w:rsidRDefault="003C7B42" w:rsidP="003C7B42">
      <w:pPr>
        <w:rPr>
          <w:rFonts w:ascii="Comic Sans MS" w:hAnsi="Comic Sans MS"/>
          <w:sz w:val="24"/>
          <w:szCs w:val="24"/>
        </w:rPr>
      </w:pPr>
    </w:p>
    <w:sectPr w:rsidR="003C7B42" w:rsidRPr="003C7B42" w:rsidSect="00420E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C2AE1"/>
    <w:multiLevelType w:val="hybridMultilevel"/>
    <w:tmpl w:val="D982F7DA"/>
    <w:lvl w:ilvl="0" w:tplc="B2E21AF6">
      <w:numFmt w:val="bullet"/>
      <w:lvlText w:val=""/>
      <w:lvlJc w:val="left"/>
      <w:pPr>
        <w:ind w:left="720" w:hanging="360"/>
      </w:pPr>
      <w:rPr>
        <w:rFonts w:ascii="Comic Sans MS" w:eastAsiaTheme="minorHAnsi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D5492"/>
    <w:multiLevelType w:val="hybridMultilevel"/>
    <w:tmpl w:val="51189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42"/>
    <w:rsid w:val="00084A4C"/>
    <w:rsid w:val="000B02B9"/>
    <w:rsid w:val="001A540D"/>
    <w:rsid w:val="002A5D87"/>
    <w:rsid w:val="00350708"/>
    <w:rsid w:val="003C7B42"/>
    <w:rsid w:val="004060AD"/>
    <w:rsid w:val="00420E21"/>
    <w:rsid w:val="007F2973"/>
    <w:rsid w:val="0080147E"/>
    <w:rsid w:val="00836298"/>
    <w:rsid w:val="00A12BBF"/>
    <w:rsid w:val="00C351EF"/>
    <w:rsid w:val="00D23398"/>
    <w:rsid w:val="00D31EB0"/>
    <w:rsid w:val="00DD1BDE"/>
    <w:rsid w:val="00DD33CB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D5FB"/>
  <w15:chartTrackingRefBased/>
  <w15:docId w15:val="{EDEC51D7-C69A-4974-828C-9A6F017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Cunliffe</dc:creator>
  <cp:keywords/>
  <dc:description/>
  <cp:lastModifiedBy>Leigh Douglas</cp:lastModifiedBy>
  <cp:revision>2</cp:revision>
  <dcterms:created xsi:type="dcterms:W3CDTF">2026-02-01T19:28:00Z</dcterms:created>
  <dcterms:modified xsi:type="dcterms:W3CDTF">2026-02-01T19:28:00Z</dcterms:modified>
</cp:coreProperties>
</file>